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E9" w:rsidRDefault="00AA5FE9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Default="00D8114A" w:rsidP="00AA5FE9">
      <w:pPr>
        <w:rPr>
          <w:rFonts w:ascii="Times New Roman" w:eastAsia="Times New Roman" w:hAnsi="Times New Roman" w:cs="Times New Roman"/>
        </w:rPr>
      </w:pPr>
    </w:p>
    <w:p w:rsidR="00D8114A" w:rsidRPr="00486118" w:rsidRDefault="00D8114A" w:rsidP="00AA5FE9">
      <w:pPr>
        <w:rPr>
          <w:rFonts w:ascii="Times New Roman" w:eastAsia="Times New Roman" w:hAnsi="Times New Roman" w:cs="Times New Roman"/>
        </w:rPr>
      </w:pPr>
    </w:p>
    <w:p w:rsidR="00AA5FE9" w:rsidRPr="00486118" w:rsidRDefault="00AA5FE9" w:rsidP="00AA5FE9">
      <w:pPr>
        <w:rPr>
          <w:rFonts w:ascii="Times New Roman" w:hAnsi="Times New Roman" w:cs="Times New Roman"/>
        </w:rPr>
      </w:pPr>
    </w:p>
    <w:p w:rsidR="00AA5FE9" w:rsidRPr="00486118" w:rsidRDefault="00AA5FE9" w:rsidP="00AA5FE9">
      <w:pPr>
        <w:rPr>
          <w:rFonts w:ascii="Times New Roman" w:hAnsi="Times New Roman" w:cs="Times New Roman"/>
        </w:rPr>
      </w:pPr>
    </w:p>
    <w:p w:rsidR="00AA5FE9" w:rsidRPr="00486118" w:rsidRDefault="00AA5FE9" w:rsidP="00AA5FE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11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(ОБЩЕРАЗВИВАЮЩАЯ) ПРОГРАММА</w:t>
      </w:r>
    </w:p>
    <w:p w:rsidR="00AA5FE9" w:rsidRPr="00486118" w:rsidRDefault="00AA5FE9" w:rsidP="00AA5FE9">
      <w:pPr>
        <w:rPr>
          <w:rFonts w:ascii="Times New Roman" w:hAnsi="Times New Roman" w:cs="Times New Roman"/>
          <w:sz w:val="28"/>
          <w:szCs w:val="28"/>
        </w:rPr>
      </w:pPr>
    </w:p>
    <w:p w:rsidR="00AA5FE9" w:rsidRPr="00486118" w:rsidRDefault="00AA5FE9" w:rsidP="00AA5FE9">
      <w:pPr>
        <w:pStyle w:val="Style6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86118">
        <w:rPr>
          <w:rStyle w:val="FontStyle12"/>
          <w:rFonts w:eastAsia="Calibri"/>
          <w:sz w:val="28"/>
          <w:szCs w:val="28"/>
        </w:rPr>
        <w:t>«Шахматы»</w:t>
      </w:r>
    </w:p>
    <w:p w:rsidR="00AA5FE9" w:rsidRPr="00486118" w:rsidRDefault="00AA5FE9" w:rsidP="00AA5FE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118">
        <w:rPr>
          <w:rFonts w:ascii="Times New Roman" w:hAnsi="Times New Roman" w:cs="Times New Roman"/>
          <w:b/>
          <w:sz w:val="28"/>
          <w:szCs w:val="28"/>
        </w:rPr>
        <w:t>/на 1 год обучения /</w:t>
      </w:r>
    </w:p>
    <w:p w:rsidR="00AA5FE9" w:rsidRPr="00486118" w:rsidRDefault="00AA5FE9" w:rsidP="00AA5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18">
        <w:rPr>
          <w:rFonts w:ascii="Times New Roman" w:hAnsi="Times New Roman" w:cs="Times New Roman"/>
          <w:b/>
          <w:sz w:val="28"/>
          <w:szCs w:val="28"/>
        </w:rPr>
        <w:t xml:space="preserve">/возраст детей </w:t>
      </w:r>
      <w:r w:rsidR="00723AC2">
        <w:rPr>
          <w:rFonts w:ascii="Times New Roman" w:hAnsi="Times New Roman" w:cs="Times New Roman"/>
          <w:b/>
          <w:sz w:val="28"/>
          <w:szCs w:val="28"/>
        </w:rPr>
        <w:t>8-10</w:t>
      </w:r>
      <w:r w:rsidRPr="00486118">
        <w:rPr>
          <w:rFonts w:ascii="Times New Roman" w:hAnsi="Times New Roman" w:cs="Times New Roman"/>
          <w:b/>
          <w:sz w:val="28"/>
          <w:szCs w:val="28"/>
        </w:rPr>
        <w:t xml:space="preserve"> лет/</w:t>
      </w:r>
    </w:p>
    <w:p w:rsidR="00AA5FE9" w:rsidRPr="00486118" w:rsidRDefault="00AA5FE9" w:rsidP="00AA5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E9" w:rsidRPr="00486118" w:rsidRDefault="00AA5FE9" w:rsidP="00AA5FE9">
      <w:pPr>
        <w:ind w:left="396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48611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A5FE9" w:rsidRPr="00486118" w:rsidRDefault="00AA5FE9" w:rsidP="00AA5FE9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486118">
        <w:rPr>
          <w:rFonts w:ascii="Times New Roman" w:hAnsi="Times New Roman" w:cs="Times New Roman"/>
          <w:sz w:val="28"/>
          <w:szCs w:val="28"/>
        </w:rPr>
        <w:t>МБОУ СОШ № 47 г. Белгорода</w:t>
      </w:r>
    </w:p>
    <w:p w:rsidR="00AA5FE9" w:rsidRPr="00486118" w:rsidRDefault="00AA5FE9" w:rsidP="00AA5FE9">
      <w:p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486118">
        <w:rPr>
          <w:rFonts w:ascii="Times New Roman" w:hAnsi="Times New Roman" w:cs="Times New Roman"/>
          <w:sz w:val="28"/>
          <w:szCs w:val="28"/>
        </w:rPr>
        <w:t>Беленький Леонид Сергеевич</w:t>
      </w:r>
    </w:p>
    <w:p w:rsidR="00AA5FE9" w:rsidRPr="00486118" w:rsidRDefault="00AA5FE9" w:rsidP="00AA5FE9">
      <w:pPr>
        <w:tabs>
          <w:tab w:val="left" w:pos="564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FE9" w:rsidRPr="00486118" w:rsidRDefault="00AA5FE9" w:rsidP="00AA5FE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A5FE9" w:rsidRPr="000E71E4" w:rsidRDefault="00D8114A" w:rsidP="00AA5FE9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г. Белгород</w:t>
      </w:r>
      <w:r w:rsidR="00AA5FE9" w:rsidRPr="000E71E4">
        <w:rPr>
          <w:rFonts w:ascii="Times New Roman" w:hAnsi="Times New Roman" w:cs="Times New Roman"/>
          <w:b/>
        </w:rPr>
        <w:t>, 20</w:t>
      </w:r>
      <w:r w:rsidR="00B5715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</w:p>
    <w:p w:rsidR="00AA5FE9" w:rsidRPr="00486118" w:rsidRDefault="00AA5FE9" w:rsidP="00AA5FE9">
      <w:pPr>
        <w:pStyle w:val="Style5"/>
        <w:widowControl/>
        <w:spacing w:line="240" w:lineRule="auto"/>
        <w:rPr>
          <w:sz w:val="28"/>
          <w:szCs w:val="28"/>
        </w:rPr>
      </w:pPr>
      <w:r w:rsidRPr="00486118">
        <w:rPr>
          <w:rStyle w:val="FontStyle13"/>
          <w:sz w:val="28"/>
          <w:szCs w:val="28"/>
        </w:rPr>
        <w:lastRenderedPageBreak/>
        <w:t xml:space="preserve">Дополнительная </w:t>
      </w:r>
      <w:r w:rsidRPr="00486118">
        <w:rPr>
          <w:sz w:val="28"/>
          <w:szCs w:val="28"/>
        </w:rPr>
        <w:t>общеобразовательная (</w:t>
      </w:r>
      <w:proofErr w:type="spellStart"/>
      <w:r w:rsidRPr="00486118">
        <w:rPr>
          <w:sz w:val="28"/>
          <w:szCs w:val="28"/>
        </w:rPr>
        <w:t>общеразвивающая</w:t>
      </w:r>
      <w:proofErr w:type="spellEnd"/>
      <w:r w:rsidRPr="00486118">
        <w:rPr>
          <w:sz w:val="28"/>
          <w:szCs w:val="28"/>
        </w:rPr>
        <w:t>) программа «Шахматы»</w:t>
      </w:r>
    </w:p>
    <w:p w:rsidR="00AA5FE9" w:rsidRPr="00486118" w:rsidRDefault="00AA5FE9" w:rsidP="00AA5FE9">
      <w:pPr>
        <w:rPr>
          <w:rFonts w:ascii="Times New Roman" w:hAnsi="Times New Roman" w:cs="Times New Roman"/>
          <w:sz w:val="28"/>
          <w:szCs w:val="28"/>
        </w:rPr>
      </w:pPr>
    </w:p>
    <w:p w:rsidR="00AA5FE9" w:rsidRPr="00486118" w:rsidRDefault="00AA5FE9" w:rsidP="00AA5FE9">
      <w:pPr>
        <w:rPr>
          <w:rFonts w:ascii="Times New Roman" w:hAnsi="Times New Roman" w:cs="Times New Roman"/>
          <w:spacing w:val="-7"/>
          <w:sz w:val="28"/>
          <w:szCs w:val="28"/>
        </w:rPr>
      </w:pPr>
      <w:r w:rsidRPr="00486118">
        <w:rPr>
          <w:rFonts w:ascii="Times New Roman" w:hAnsi="Times New Roman" w:cs="Times New Roman"/>
          <w:sz w:val="28"/>
          <w:szCs w:val="28"/>
        </w:rPr>
        <w:t>Автор</w:t>
      </w:r>
      <w:r w:rsidRPr="00486118">
        <w:rPr>
          <w:rFonts w:ascii="Times New Roman" w:hAnsi="Times New Roman" w:cs="Times New Roman"/>
          <w:b/>
          <w:sz w:val="28"/>
          <w:szCs w:val="28"/>
        </w:rPr>
        <w:t>:</w:t>
      </w:r>
      <w:r w:rsidRPr="00486118">
        <w:rPr>
          <w:rFonts w:ascii="Times New Roman" w:hAnsi="Times New Roman" w:cs="Times New Roman"/>
          <w:sz w:val="28"/>
          <w:szCs w:val="28"/>
        </w:rPr>
        <w:t xml:space="preserve"> Беленький Леонид Сергеевич, педагог дополнительного образования </w:t>
      </w:r>
    </w:p>
    <w:p w:rsidR="00AA5FE9" w:rsidRPr="00486118" w:rsidRDefault="00AA5FE9" w:rsidP="00AA5FE9">
      <w:pPr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A5FE9" w:rsidRPr="00486118" w:rsidRDefault="00AA5FE9" w:rsidP="00AA5FE9">
      <w:pPr>
        <w:jc w:val="both"/>
        <w:rPr>
          <w:rFonts w:ascii="Times New Roman" w:hAnsi="Times New Roman" w:cs="Times New Roman"/>
          <w:sz w:val="28"/>
          <w:szCs w:val="28"/>
        </w:rPr>
      </w:pPr>
      <w:r w:rsidRPr="00486118">
        <w:rPr>
          <w:rFonts w:ascii="Times New Roman" w:hAnsi="Times New Roman" w:cs="Times New Roman"/>
          <w:spacing w:val="-7"/>
          <w:sz w:val="28"/>
          <w:szCs w:val="28"/>
        </w:rPr>
        <w:t xml:space="preserve">Программа рассмотрена на заседании </w:t>
      </w:r>
      <w:r w:rsidRPr="00486118">
        <w:rPr>
          <w:rFonts w:ascii="Times New Roman" w:hAnsi="Times New Roman" w:cs="Times New Roman"/>
          <w:sz w:val="28"/>
          <w:szCs w:val="28"/>
        </w:rPr>
        <w:t>педагогического совета муниципального бюджетного общеобразовательного учреждения «Средняя общеобразовательная школа № 47» г. Белгорода</w:t>
      </w:r>
    </w:p>
    <w:p w:rsidR="00AA5FE9" w:rsidRPr="00486118" w:rsidRDefault="00AA5FE9" w:rsidP="00AA5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FE9" w:rsidRDefault="00AA5FE9" w:rsidP="00AA5FE9">
      <w:pPr>
        <w:jc w:val="both"/>
        <w:rPr>
          <w:sz w:val="28"/>
          <w:szCs w:val="28"/>
        </w:rPr>
      </w:pPr>
    </w:p>
    <w:p w:rsidR="00AA5FE9" w:rsidRDefault="00AA5FE9" w:rsidP="00AA5FE9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AA5FE9" w:rsidRDefault="00AA5FE9" w:rsidP="00AA5FE9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956C44" w:rsidRDefault="00956C44" w:rsidP="00A978E4">
      <w:pPr>
        <w:jc w:val="center"/>
        <w:rPr>
          <w:b/>
          <w:bCs/>
          <w:sz w:val="28"/>
          <w:szCs w:val="28"/>
        </w:rPr>
      </w:pPr>
    </w:p>
    <w:p w:rsidR="00956C44" w:rsidRDefault="00956C44" w:rsidP="00A978E4">
      <w:pPr>
        <w:jc w:val="center"/>
        <w:rPr>
          <w:b/>
          <w:bCs/>
          <w:sz w:val="28"/>
          <w:szCs w:val="28"/>
        </w:rPr>
      </w:pPr>
    </w:p>
    <w:p w:rsidR="00956C44" w:rsidRDefault="00956C44" w:rsidP="00A978E4">
      <w:pPr>
        <w:jc w:val="center"/>
        <w:rPr>
          <w:b/>
          <w:bCs/>
          <w:sz w:val="28"/>
          <w:szCs w:val="28"/>
        </w:rPr>
      </w:pPr>
    </w:p>
    <w:p w:rsidR="00956C44" w:rsidRDefault="00956C44" w:rsidP="00A978E4">
      <w:pPr>
        <w:jc w:val="center"/>
        <w:rPr>
          <w:b/>
          <w:bCs/>
          <w:sz w:val="28"/>
          <w:szCs w:val="28"/>
        </w:rPr>
      </w:pPr>
    </w:p>
    <w:p w:rsidR="00956C44" w:rsidRDefault="00956C44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723AC2" w:rsidRDefault="00723AC2" w:rsidP="00A978E4">
      <w:pPr>
        <w:jc w:val="center"/>
        <w:rPr>
          <w:b/>
          <w:bCs/>
          <w:sz w:val="28"/>
          <w:szCs w:val="28"/>
        </w:rPr>
      </w:pPr>
    </w:p>
    <w:p w:rsidR="00D8114A" w:rsidRDefault="00D8114A" w:rsidP="00A978E4">
      <w:pPr>
        <w:jc w:val="center"/>
        <w:rPr>
          <w:b/>
          <w:bCs/>
          <w:sz w:val="28"/>
          <w:szCs w:val="28"/>
        </w:rPr>
      </w:pPr>
    </w:p>
    <w:p w:rsidR="00A978E4" w:rsidRPr="00A84B75" w:rsidRDefault="00A978E4" w:rsidP="00A978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978E4" w:rsidRPr="00A84B75" w:rsidRDefault="00A978E4" w:rsidP="00A978E4">
      <w:pPr>
        <w:pStyle w:val="a3"/>
        <w:keepLines/>
        <w:tabs>
          <w:tab w:val="left" w:pos="2475"/>
        </w:tabs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Одно из ценнейших умений, которое необходимо сформировать у детей как можно раньше, это умение действовать в уме, или "внутренний план действий". Проблема формирования внутреннего плана действий остаётся одной из самых актуальных и на заре XXI века. Следует начинать его формирование в сенситивный период, т.е. тогда, когда ребёнок может без труда овладеть тем, на что в ином возрасте затратит гораздо больше времени. Идеальным инструментом для формирования умственных действий  представляются шахматы. Обучение игре в шахматы – не самоцель. Именно использование шахмат как средства обучения позволит наиболее полно использовать развивающий потенциал, заложенный в древней игре.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8E4" w:rsidRDefault="00A978E4" w:rsidP="00A978E4">
      <w:pPr>
        <w:rPr>
          <w:rFonts w:ascii="Times New Roman" w:hAnsi="Times New Roman" w:cs="Times New Roman"/>
        </w:rPr>
      </w:pPr>
    </w:p>
    <w:p w:rsidR="00723AC2" w:rsidRDefault="00723AC2" w:rsidP="00A978E4">
      <w:pPr>
        <w:rPr>
          <w:rFonts w:ascii="Times New Roman" w:hAnsi="Times New Roman" w:cs="Times New Roman"/>
        </w:rPr>
      </w:pPr>
    </w:p>
    <w:p w:rsidR="00723AC2" w:rsidRDefault="00723AC2" w:rsidP="00A978E4">
      <w:pPr>
        <w:rPr>
          <w:rFonts w:ascii="Times New Roman" w:hAnsi="Times New Roman" w:cs="Times New Roman"/>
        </w:rPr>
      </w:pPr>
    </w:p>
    <w:p w:rsidR="00723AC2" w:rsidRDefault="00723AC2" w:rsidP="00A978E4">
      <w:pPr>
        <w:rPr>
          <w:rFonts w:ascii="Times New Roman" w:hAnsi="Times New Roman" w:cs="Times New Roman"/>
        </w:rPr>
      </w:pPr>
    </w:p>
    <w:p w:rsidR="00723AC2" w:rsidRDefault="00723AC2" w:rsidP="00A978E4">
      <w:pPr>
        <w:rPr>
          <w:rFonts w:ascii="Times New Roman" w:hAnsi="Times New Roman" w:cs="Times New Roman"/>
        </w:rPr>
      </w:pPr>
    </w:p>
    <w:p w:rsidR="00723AC2" w:rsidRDefault="00723AC2" w:rsidP="00A978E4">
      <w:pPr>
        <w:rPr>
          <w:rFonts w:ascii="Times New Roman" w:hAnsi="Times New Roman" w:cs="Times New Roman"/>
        </w:rPr>
      </w:pPr>
    </w:p>
    <w:p w:rsidR="00723AC2" w:rsidRDefault="00723AC2" w:rsidP="00A978E4">
      <w:pPr>
        <w:rPr>
          <w:rFonts w:ascii="Times New Roman" w:hAnsi="Times New Roman" w:cs="Times New Roman"/>
        </w:rPr>
      </w:pPr>
    </w:p>
    <w:p w:rsidR="00723AC2" w:rsidRDefault="00723AC2" w:rsidP="00A978E4">
      <w:pPr>
        <w:rPr>
          <w:rFonts w:ascii="Times New Roman" w:hAnsi="Times New Roman" w:cs="Times New Roman"/>
        </w:rPr>
      </w:pPr>
    </w:p>
    <w:p w:rsidR="00723AC2" w:rsidRPr="00A84B75" w:rsidRDefault="00723AC2" w:rsidP="00A978E4">
      <w:pPr>
        <w:rPr>
          <w:rFonts w:ascii="Times New Roman" w:hAnsi="Times New Roman" w:cs="Times New Roman"/>
        </w:rPr>
      </w:pPr>
    </w:p>
    <w:p w:rsidR="00A978E4" w:rsidRPr="00A84B75" w:rsidRDefault="00A978E4" w:rsidP="00A978E4">
      <w:pPr>
        <w:tabs>
          <w:tab w:val="left" w:pos="2730"/>
          <w:tab w:val="left" w:pos="6135"/>
        </w:tabs>
        <w:ind w:left="56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1. ПОЯСНИТЕЛЬНАЯ ЗАПИСКА</w:t>
      </w:r>
    </w:p>
    <w:p w:rsidR="00A978E4" w:rsidRPr="00A84B75" w:rsidRDefault="00A978E4" w:rsidP="00A978E4">
      <w:pPr>
        <w:tabs>
          <w:tab w:val="left" w:pos="2730"/>
          <w:tab w:val="left" w:pos="61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      Цель программы</w:t>
      </w:r>
      <w:r w:rsidRPr="00A84B75">
        <w:rPr>
          <w:rFonts w:ascii="Times New Roman" w:hAnsi="Times New Roman" w:cs="Times New Roman"/>
          <w:sz w:val="28"/>
          <w:szCs w:val="28"/>
        </w:rPr>
        <w:t>: развитие интеллектуальных способностей и творческого потенциала, социализации обучающихся посредством обучения игре в шахматы.</w:t>
      </w:r>
    </w:p>
    <w:p w:rsidR="00A978E4" w:rsidRPr="00A84B75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 и задачи программы: </w:t>
      </w:r>
    </w:p>
    <w:p w:rsidR="00A978E4" w:rsidRPr="00A84B75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Раскрытие умственного и волевого потенциала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средством  обучения игре в шахматы. 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Обучающие: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Обучение основам шахматной игры;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Обучение комбинациям, теории и практике шахматной игры.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Воспитание отношения к шахматам как к серьезным, полезным и нужным занятиям, имеющим спортивную и творческую направленность;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Выработка у учащихся умения применять полученные знания на практике.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стремления детей к самостоятельности; </w:t>
      </w:r>
    </w:p>
    <w:p w:rsidR="00A978E4" w:rsidRDefault="00A978E4" w:rsidP="00A978E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Развитие умственных способностей учащихся: логического мышления, умения производить расчеты на несколько ходов вперед, образного и аналитического мышления; </w:t>
      </w:r>
    </w:p>
    <w:p w:rsidR="00A978E4" w:rsidRDefault="00A978E4" w:rsidP="00A978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78E4" w:rsidRDefault="00A978E4" w:rsidP="00A978E4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</w:t>
      </w:r>
      <w:r>
        <w:rPr>
          <w:rFonts w:ascii="Times New Roman" w:hAnsi="Times New Roman" w:cs="Times New Roman"/>
          <w:sz w:val="28"/>
          <w:szCs w:val="28"/>
        </w:rPr>
        <w:t>участвующих в реализации данной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AC2">
        <w:rPr>
          <w:rFonts w:ascii="Times New Roman" w:hAnsi="Times New Roman" w:cs="Times New Roman"/>
          <w:b/>
          <w:bCs/>
          <w:sz w:val="28"/>
          <w:szCs w:val="28"/>
        </w:rPr>
        <w:t>8-10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A978E4" w:rsidRDefault="00A978E4" w:rsidP="00A978E4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1 год.</w:t>
      </w:r>
    </w:p>
    <w:p w:rsidR="00A978E4" w:rsidRPr="00FF0256" w:rsidRDefault="00A978E4" w:rsidP="00A978E4">
      <w:pPr>
        <w:pStyle w:val="ParagraphStyle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F0256"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 w:rsidRPr="00FF0256">
        <w:rPr>
          <w:rFonts w:ascii="Times New Roman" w:hAnsi="Times New Roman" w:cs="Times New Roman"/>
          <w:color w:val="FF0000"/>
          <w:sz w:val="28"/>
          <w:szCs w:val="28"/>
        </w:rPr>
        <w:t>изкультурно-спортивная.</w:t>
      </w:r>
    </w:p>
    <w:p w:rsidR="00A978E4" w:rsidRPr="00FF0256" w:rsidRDefault="00A978E4" w:rsidP="00A978E4">
      <w:pPr>
        <w:pStyle w:val="ParagraphStyle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Режим занятий.</w:t>
      </w:r>
    </w:p>
    <w:p w:rsidR="00A978E4" w:rsidRDefault="00A978E4" w:rsidP="00A978E4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 - </w:t>
      </w:r>
      <w:r w:rsidR="00723AC2">
        <w:rPr>
          <w:rFonts w:ascii="Times New Roman" w:hAnsi="Times New Roman" w:cs="Times New Roman"/>
          <w:sz w:val="28"/>
          <w:szCs w:val="28"/>
        </w:rPr>
        <w:t xml:space="preserve">1 раз в неделю по 1 часу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23AC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23A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F0256">
        <w:rPr>
          <w:rFonts w:ascii="Times New Roman" w:hAnsi="Times New Roman" w:cs="Times New Roman"/>
          <w:b/>
          <w:bCs/>
          <w:sz w:val="28"/>
          <w:szCs w:val="28"/>
        </w:rPr>
        <w:t>Особенности реализации программы</w:t>
      </w:r>
      <w:r w:rsidRPr="00FF0256">
        <w:rPr>
          <w:rFonts w:ascii="Times New Roman" w:hAnsi="Times New Roman" w:cs="Times New Roman"/>
          <w:sz w:val="28"/>
          <w:szCs w:val="28"/>
        </w:rPr>
        <w:t>: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         Программа “Шахматы»  предназначена для обучающихся </w:t>
      </w:r>
      <w:r w:rsidR="00723AC2">
        <w:rPr>
          <w:rFonts w:ascii="Times New Roman" w:hAnsi="Times New Roman" w:cs="Times New Roman"/>
          <w:sz w:val="28"/>
          <w:szCs w:val="28"/>
        </w:rPr>
        <w:t>2</w:t>
      </w:r>
      <w:r w:rsidRPr="00FF0256">
        <w:rPr>
          <w:rFonts w:ascii="Times New Roman" w:hAnsi="Times New Roman" w:cs="Times New Roman"/>
          <w:sz w:val="28"/>
          <w:szCs w:val="28"/>
        </w:rPr>
        <w:t>–</w:t>
      </w:r>
      <w:r w:rsidR="00723AC2">
        <w:rPr>
          <w:rFonts w:ascii="Times New Roman" w:hAnsi="Times New Roman" w:cs="Times New Roman"/>
          <w:sz w:val="28"/>
          <w:szCs w:val="28"/>
        </w:rPr>
        <w:t>3</w:t>
      </w:r>
      <w:r w:rsidRPr="00FF0256">
        <w:rPr>
          <w:rFonts w:ascii="Times New Roman" w:hAnsi="Times New Roman" w:cs="Times New Roman"/>
          <w:sz w:val="28"/>
          <w:szCs w:val="28"/>
        </w:rPr>
        <w:t xml:space="preserve">-х классов. 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        Группы укомплектованы учащимися в количестве </w:t>
      </w:r>
      <w:r w:rsidRPr="00FF02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3AC2">
        <w:rPr>
          <w:rFonts w:ascii="Times New Roman" w:hAnsi="Times New Roman" w:cs="Times New Roman"/>
          <w:sz w:val="28"/>
          <w:szCs w:val="28"/>
        </w:rPr>
        <w:t>8</w:t>
      </w:r>
      <w:r w:rsidRPr="00FF0256">
        <w:rPr>
          <w:rFonts w:ascii="Times New Roman" w:hAnsi="Times New Roman" w:cs="Times New Roman"/>
          <w:sz w:val="28"/>
          <w:szCs w:val="28"/>
        </w:rPr>
        <w:t>-1</w:t>
      </w:r>
      <w:r w:rsidR="00723AC2">
        <w:rPr>
          <w:rFonts w:ascii="Times New Roman" w:hAnsi="Times New Roman" w:cs="Times New Roman"/>
          <w:sz w:val="28"/>
          <w:szCs w:val="28"/>
        </w:rPr>
        <w:t>0</w:t>
      </w:r>
      <w:r w:rsidRPr="00FF025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формы и средства обучения: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-Практическая игра.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-Решение шахматных задач, комбинаций.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-Дидактические задания, игровые упражнения;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-Теоретические занятия, шахматные игры.</w:t>
      </w:r>
    </w:p>
    <w:p w:rsidR="00A978E4" w:rsidRPr="00FF0256" w:rsidRDefault="00A978E4" w:rsidP="00A978E4">
      <w:pPr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-Участие в  соревнованиях.</w:t>
      </w:r>
    </w:p>
    <w:p w:rsidR="00A978E4" w:rsidRPr="00FF0256" w:rsidRDefault="00A978E4" w:rsidP="00A978E4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F0256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2.ПРИНЦИПЫ И ПОДХОДЫ К ФОРМИРОВАНИЮ ПРОГРАММЫ</w:t>
      </w:r>
    </w:p>
    <w:p w:rsidR="00A978E4" w:rsidRPr="00FF0256" w:rsidRDefault="00A978E4" w:rsidP="00A978E4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F0256">
        <w:rPr>
          <w:rFonts w:ascii="Times New Roman" w:eastAsia="MS Mincho" w:hAnsi="Times New Roman" w:cs="Times New Roman"/>
          <w:b/>
          <w:bCs/>
          <w:sz w:val="28"/>
          <w:szCs w:val="28"/>
        </w:rPr>
        <w:t>КЛАССИФИКАЦИЯ ПРОГРАММЫ</w:t>
      </w:r>
    </w:p>
    <w:p w:rsidR="00723AC2" w:rsidRDefault="00723AC2" w:rsidP="00A978E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E4" w:rsidRPr="00FF0256" w:rsidRDefault="00A978E4" w:rsidP="00A97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Pr="00FF0256">
        <w:rPr>
          <w:rFonts w:ascii="Times New Roman" w:hAnsi="Times New Roman" w:cs="Times New Roman"/>
          <w:sz w:val="28"/>
          <w:szCs w:val="28"/>
        </w:rPr>
        <w:t xml:space="preserve">программы  обусловлена современным социальным заказом на организацию содержательного досуга детей и подростков. Дополнительное образование располагает большим потенциалом для развития детей в неформальной обстановке, предоставляет свободу и право выбора вида деятельности, занятия в соответствии со своими интересами. Этим формируется особая образовательная среда и атмосфера заинтересованности всех участников образовательного процесса. </w:t>
      </w:r>
    </w:p>
    <w:p w:rsidR="00A978E4" w:rsidRPr="00FF0256" w:rsidRDefault="00A978E4" w:rsidP="00A97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FF0256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</w:t>
      </w:r>
      <w:proofErr w:type="gramStart"/>
      <w:r w:rsidRPr="00FF025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F0256">
        <w:rPr>
          <w:rFonts w:ascii="Times New Roman" w:hAnsi="Times New Roman" w:cs="Times New Roman"/>
          <w:sz w:val="28"/>
          <w:szCs w:val="28"/>
        </w:rPr>
        <w:t xml:space="preserve">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 </w:t>
      </w:r>
    </w:p>
    <w:p w:rsidR="00A978E4" w:rsidRPr="00FF0256" w:rsidRDefault="00A978E4" w:rsidP="00A978E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Программа основывается на следующих </w:t>
      </w: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принципах</w:t>
      </w:r>
      <w:r w:rsidRPr="00FF0256">
        <w:rPr>
          <w:rFonts w:ascii="Times New Roman" w:hAnsi="Times New Roman" w:cs="Times New Roman"/>
          <w:sz w:val="28"/>
          <w:szCs w:val="28"/>
        </w:rPr>
        <w:t>:</w:t>
      </w:r>
    </w:p>
    <w:p w:rsidR="00A978E4" w:rsidRPr="00FF0256" w:rsidRDefault="00A978E4" w:rsidP="00A978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i/>
          <w:iCs/>
          <w:sz w:val="28"/>
          <w:szCs w:val="28"/>
        </w:rPr>
        <w:t>- развивающий и воспитывающий характер обучения</w:t>
      </w:r>
      <w:r w:rsidRPr="00FF0256">
        <w:rPr>
          <w:rFonts w:ascii="Times New Roman" w:hAnsi="Times New Roman" w:cs="Times New Roman"/>
          <w:sz w:val="28"/>
          <w:szCs w:val="28"/>
        </w:rPr>
        <w:t>;</w:t>
      </w:r>
    </w:p>
    <w:p w:rsidR="00A978E4" w:rsidRPr="00FF0256" w:rsidRDefault="00A978E4" w:rsidP="00A978E4">
      <w:pPr>
        <w:widowControl w:val="0"/>
        <w:shd w:val="clear" w:color="auto" w:fill="FFFFFF"/>
        <w:autoSpaceDE w:val="0"/>
        <w:autoSpaceDN w:val="0"/>
        <w:adjustRightInd w:val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i/>
          <w:iCs/>
          <w:sz w:val="28"/>
          <w:szCs w:val="28"/>
        </w:rPr>
        <w:t>- доступность</w:t>
      </w:r>
      <w:r w:rsidRPr="00FF0256">
        <w:rPr>
          <w:rFonts w:ascii="Times New Roman" w:hAnsi="Times New Roman" w:cs="Times New Roman"/>
          <w:sz w:val="28"/>
          <w:szCs w:val="28"/>
        </w:rPr>
        <w:t xml:space="preserve">, (перед учащимся должны ставиться посильные </w:t>
      </w:r>
      <w:proofErr w:type="spellStart"/>
      <w:r w:rsidRPr="00FF0256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FF025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F0256">
        <w:rPr>
          <w:rFonts w:ascii="Times New Roman" w:hAnsi="Times New Roman" w:cs="Times New Roman"/>
          <w:sz w:val="28"/>
          <w:szCs w:val="28"/>
        </w:rPr>
        <w:t xml:space="preserve"> противном случае у занимающихся снижается интерес к занятиям, при этом, однако необходимо приучать учеников к преодолению трудностей);</w:t>
      </w:r>
    </w:p>
    <w:p w:rsidR="00A978E4" w:rsidRPr="00FF0256" w:rsidRDefault="00A978E4" w:rsidP="00A978E4">
      <w:pPr>
        <w:widowControl w:val="0"/>
        <w:shd w:val="clear" w:color="auto" w:fill="FFFFFF"/>
        <w:autoSpaceDE w:val="0"/>
        <w:autoSpaceDN w:val="0"/>
        <w:adjustRightInd w:val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i/>
          <w:iCs/>
          <w:sz w:val="28"/>
          <w:szCs w:val="28"/>
        </w:rPr>
        <w:t>- наглядность</w:t>
      </w:r>
      <w:r w:rsidRPr="00FF0256">
        <w:rPr>
          <w:rFonts w:ascii="Times New Roman" w:hAnsi="Times New Roman" w:cs="Times New Roman"/>
          <w:sz w:val="28"/>
          <w:szCs w:val="28"/>
        </w:rPr>
        <w:t xml:space="preserve"> (использование при обучении различных ком</w:t>
      </w:r>
      <w:r w:rsidRPr="00FF0256">
        <w:rPr>
          <w:rFonts w:ascii="Times New Roman" w:hAnsi="Times New Roman" w:cs="Times New Roman"/>
          <w:sz w:val="28"/>
          <w:szCs w:val="28"/>
        </w:rPr>
        <w:softHyphen/>
        <w:t>плекса средств и приемов).</w:t>
      </w:r>
    </w:p>
    <w:p w:rsidR="00A978E4" w:rsidRPr="00FF0256" w:rsidRDefault="00A978E4" w:rsidP="00A978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Поскольку программа направлена на обучение детей младшего и среднего  школьного возраста, то основными принципами обучения являются:</w:t>
      </w:r>
    </w:p>
    <w:p w:rsidR="00A978E4" w:rsidRPr="00FF0256" w:rsidRDefault="00A978E4" w:rsidP="00A978E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>принцип развития</w:t>
      </w:r>
      <w:r w:rsidRPr="00FF0256">
        <w:rPr>
          <w:rFonts w:ascii="Times New Roman" w:hAnsi="Times New Roman" w:cs="Times New Roman"/>
          <w:sz w:val="28"/>
          <w:szCs w:val="28"/>
        </w:rPr>
        <w:t>, который подразумевает целостное развитие личности ребенка;</w:t>
      </w:r>
    </w:p>
    <w:p w:rsidR="00A978E4" w:rsidRPr="00FF0256" w:rsidRDefault="00A978E4" w:rsidP="00A978E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психологической </w:t>
      </w:r>
      <w:proofErr w:type="gramStart"/>
      <w:r w:rsidRPr="00FF0256">
        <w:rPr>
          <w:rFonts w:ascii="Times New Roman" w:hAnsi="Times New Roman" w:cs="Times New Roman"/>
          <w:i/>
          <w:iCs/>
          <w:sz w:val="28"/>
          <w:szCs w:val="28"/>
        </w:rPr>
        <w:t>комфортности</w:t>
      </w:r>
      <w:proofErr w:type="gramEnd"/>
      <w:r w:rsidRPr="00FF0256">
        <w:rPr>
          <w:rFonts w:ascii="Times New Roman" w:hAnsi="Times New Roman" w:cs="Times New Roman"/>
          <w:sz w:val="28"/>
          <w:szCs w:val="28"/>
        </w:rPr>
        <w:t xml:space="preserve"> предполагающий охрану и укрепление психологического здоровья ребенка;</w:t>
      </w:r>
    </w:p>
    <w:p w:rsidR="00A978E4" w:rsidRPr="00FF0256" w:rsidRDefault="00A978E4" w:rsidP="00A978E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FF0256">
        <w:rPr>
          <w:rFonts w:ascii="Times New Roman" w:hAnsi="Times New Roman" w:cs="Times New Roman"/>
          <w:i/>
          <w:iCs/>
          <w:sz w:val="28"/>
          <w:szCs w:val="28"/>
        </w:rPr>
        <w:t>креативности</w:t>
      </w:r>
      <w:proofErr w:type="spellEnd"/>
      <w:r w:rsidRPr="00FF0256">
        <w:rPr>
          <w:rFonts w:ascii="Times New Roman" w:hAnsi="Times New Roman" w:cs="Times New Roman"/>
          <w:sz w:val="28"/>
          <w:szCs w:val="28"/>
        </w:rPr>
        <w:t xml:space="preserve">  создание условий для раскрытия творческого потенциала ребенка;</w:t>
      </w:r>
    </w:p>
    <w:p w:rsidR="00A978E4" w:rsidRPr="00FF0256" w:rsidRDefault="00A978E4" w:rsidP="00A978E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>- принцип учета</w:t>
      </w:r>
      <w:r w:rsidRPr="00FF0256">
        <w:rPr>
          <w:rFonts w:ascii="Times New Roman" w:hAnsi="Times New Roman" w:cs="Times New Roman"/>
          <w:sz w:val="28"/>
          <w:szCs w:val="28"/>
        </w:rPr>
        <w:t xml:space="preserve"> возрастных особенностей;</w:t>
      </w:r>
    </w:p>
    <w:p w:rsidR="00A978E4" w:rsidRPr="00FF0256" w:rsidRDefault="00A978E4" w:rsidP="00A978E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-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>принцип коммуникативной направленности</w:t>
      </w:r>
      <w:r w:rsidRPr="00FF0256">
        <w:rPr>
          <w:rFonts w:ascii="Times New Roman" w:hAnsi="Times New Roman" w:cs="Times New Roman"/>
          <w:sz w:val="28"/>
          <w:szCs w:val="28"/>
        </w:rPr>
        <w:t xml:space="preserve"> отбор лексического и грамматического материала, представляющего личную значимость для ребенка, </w:t>
      </w:r>
      <w:r w:rsidRPr="00FF0256">
        <w:rPr>
          <w:rFonts w:ascii="Times New Roman" w:hAnsi="Times New Roman" w:cs="Times New Roman"/>
          <w:sz w:val="28"/>
          <w:szCs w:val="28"/>
        </w:rPr>
        <w:lastRenderedPageBreak/>
        <w:t>создание ситуаций и условий, приближающих к общению в естественных и бытовых условиях;</w:t>
      </w:r>
    </w:p>
    <w:p w:rsidR="00A978E4" w:rsidRPr="00FF0256" w:rsidRDefault="00A978E4" w:rsidP="00A978E4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- принцип сочетания </w:t>
      </w:r>
      <w:r w:rsidRPr="00FF0256">
        <w:rPr>
          <w:rFonts w:ascii="Times New Roman" w:hAnsi="Times New Roman" w:cs="Times New Roman"/>
          <w:sz w:val="28"/>
          <w:szCs w:val="28"/>
        </w:rPr>
        <w:t>коллективных, групповых и индивидуальных форм работы;</w:t>
      </w:r>
    </w:p>
    <w:p w:rsidR="00A978E4" w:rsidRPr="00FF0256" w:rsidRDefault="00A978E4" w:rsidP="00A978E4">
      <w:pPr>
        <w:tabs>
          <w:tab w:val="num" w:pos="1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- принцип </w:t>
      </w:r>
      <w:proofErr w:type="spellStart"/>
      <w:r w:rsidRPr="00FF0256">
        <w:rPr>
          <w:rFonts w:ascii="Times New Roman" w:hAnsi="Times New Roman" w:cs="Times New Roman"/>
          <w:i/>
          <w:iCs/>
          <w:sz w:val="28"/>
          <w:szCs w:val="28"/>
        </w:rPr>
        <w:t>межпредметных</w:t>
      </w:r>
      <w:proofErr w:type="spellEnd"/>
      <w:r w:rsidRPr="00FF0256">
        <w:rPr>
          <w:rFonts w:ascii="Times New Roman" w:hAnsi="Times New Roman" w:cs="Times New Roman"/>
          <w:i/>
          <w:iCs/>
          <w:sz w:val="28"/>
          <w:szCs w:val="28"/>
        </w:rPr>
        <w:t xml:space="preserve"> связей</w:t>
      </w:r>
      <w:r w:rsidRPr="00FF0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F0256">
        <w:rPr>
          <w:rFonts w:ascii="Times New Roman" w:hAnsi="Times New Roman" w:cs="Times New Roman"/>
          <w:sz w:val="28"/>
          <w:szCs w:val="28"/>
        </w:rPr>
        <w:t>в процессе обучения.</w:t>
      </w:r>
    </w:p>
    <w:p w:rsidR="00A978E4" w:rsidRPr="00FF0256" w:rsidRDefault="00A978E4" w:rsidP="00A978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Отличительная особенность. </w:t>
      </w:r>
      <w:r w:rsidRPr="00FF0256">
        <w:rPr>
          <w:rFonts w:ascii="Times New Roman" w:hAnsi="Times New Roman" w:cs="Times New Roman"/>
          <w:sz w:val="28"/>
          <w:szCs w:val="28"/>
        </w:rPr>
        <w:t>С помощью шахмат при небольшой доле фантазии можно изобразить многие ситуации из реальной жизни, поэтому обычно учащиеся хорошо воспринимают тематические новогодние, первоапрельские, космические и тому подобные занятия с весёлыми шахматными историями и задачами-шутками.</w:t>
      </w:r>
    </w:p>
    <w:p w:rsidR="00A978E4" w:rsidRPr="00FF0256" w:rsidRDefault="00A978E4" w:rsidP="00A978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Поддержка и усиление интереса к шахматным занятиям на протяжении всего курса обучения приводит к положительным результатам в освоении шахматной игры.</w:t>
      </w:r>
    </w:p>
    <w:p w:rsidR="00A978E4" w:rsidRPr="00FF0256" w:rsidRDefault="00A978E4" w:rsidP="00A978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Кроме чисто шахматной составляющей, занятия включают в себя воспитание у детей духа коллективизма и взаимопомощи, упорства в достижении цели, творческой фантазии, умения стойко переносить неудачи и решают многие другие вопросы современной педагогики в системе дополнительного образования.</w:t>
      </w:r>
    </w:p>
    <w:p w:rsidR="00A978E4" w:rsidRPr="00FF0256" w:rsidRDefault="00A978E4" w:rsidP="00A978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Программа рассчитана на занятия со школьниками любого возраста и уровня знакомства с шахматами, благодаря возможности подбора иллюстративного материала различной сложности к одним и тем же темам, а также дифференцированного подхода к отдельным учащимся.</w:t>
      </w:r>
    </w:p>
    <w:p w:rsidR="00A978E4" w:rsidRPr="00FF0256" w:rsidRDefault="00A978E4" w:rsidP="00A978E4">
      <w:pPr>
        <w:widowControl w:val="0"/>
        <w:tabs>
          <w:tab w:val="num" w:pos="284"/>
          <w:tab w:val="left" w:pos="35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E4" w:rsidRPr="00FF0256" w:rsidRDefault="00A978E4" w:rsidP="00A978E4">
      <w:pPr>
        <w:widowControl w:val="0"/>
        <w:tabs>
          <w:tab w:val="num" w:pos="284"/>
          <w:tab w:val="left" w:pos="35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E4" w:rsidRPr="00FF0256" w:rsidRDefault="00A978E4" w:rsidP="00A978E4">
      <w:pPr>
        <w:widowControl w:val="0"/>
        <w:tabs>
          <w:tab w:val="num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3. ХАРАКТЕРИСТИКИ ПСИХОЛОГО-ПЕДАГОГИЧЕСКИХ ОСОБЕННОСТЕЙ ОБУЧАЮЩИХСЯ</w:t>
      </w:r>
    </w:p>
    <w:p w:rsidR="00A978E4" w:rsidRPr="00FF0256" w:rsidRDefault="00A978E4" w:rsidP="00A978E4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Младшим школьникам характерна особая доверчивость и для них много значит авторитет преподавателя. Поэтому дети требуют от преподавателя особой доброжелательности и терпеливого, заботливого отношения. Опора преподавателя на наглядно-образную память позволяет учащимся легко запоминать новые произведения. </w:t>
      </w:r>
    </w:p>
    <w:p w:rsidR="00A978E4" w:rsidRPr="00FF0256" w:rsidRDefault="00A978E4" w:rsidP="00A978E4">
      <w:pPr>
        <w:tabs>
          <w:tab w:val="left" w:pos="60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Средний школьный возраст считается переходным возрастом от детства к юности. Это период физического взросления, перестройки всего организма. Для подростков этого возраста характерно стремление самоутвердится, проявить себя самым неожиданным образом, обратить на себя внимание. Задача преподавателя в </w:t>
      </w:r>
      <w:r w:rsidRPr="00FF0256">
        <w:rPr>
          <w:rFonts w:ascii="Times New Roman" w:hAnsi="Times New Roman" w:cs="Times New Roman"/>
          <w:sz w:val="28"/>
          <w:szCs w:val="28"/>
        </w:rPr>
        <w:lastRenderedPageBreak/>
        <w:t xml:space="preserve">этот ответственный период жизни использовать разнообразные педагогические ситуации, побуждать его правильно, прежде всего, с нравственных позиций принимать решения, систематически корректировать его поведение. Взаимоотношения преподавателя и подростка должны быть всегда доброжелательно-требовательными. </w:t>
      </w:r>
    </w:p>
    <w:p w:rsidR="00A978E4" w:rsidRPr="00FF0256" w:rsidRDefault="00A978E4" w:rsidP="00A978E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8E4" w:rsidRPr="00FF0256" w:rsidRDefault="00A978E4" w:rsidP="00A978E4">
      <w:pPr>
        <w:tabs>
          <w:tab w:val="left" w:pos="720"/>
          <w:tab w:val="left" w:pos="3820"/>
        </w:tabs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ОСВОЕНИЯ УЧАЩИМИСЯ ОБЩЕОБРАЗОВАТЕЛЬНОЙ ПРОГРАММЫ</w:t>
      </w:r>
    </w:p>
    <w:p w:rsidR="00A978E4" w:rsidRPr="00FF0256" w:rsidRDefault="00A978E4" w:rsidP="00A978E4">
      <w:pPr>
        <w:tabs>
          <w:tab w:val="left" w:pos="720"/>
          <w:tab w:val="left" w:pos="3820"/>
        </w:tabs>
        <w:ind w:right="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E4" w:rsidRPr="00FF0256" w:rsidRDefault="00A978E4" w:rsidP="00A978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>Освоение учащимися содержания общеобразовательной программы</w:t>
      </w:r>
    </w:p>
    <w:p w:rsidR="00A978E4" w:rsidRPr="00FF0256" w:rsidRDefault="00A978E4" w:rsidP="00A978E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</w:t>
      </w:r>
      <w:proofErr w:type="gramStart"/>
      <w:r w:rsidRPr="00FF0256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знать: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F0256">
        <w:rPr>
          <w:rFonts w:ascii="Times New Roman" w:hAnsi="Times New Roman" w:cs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A978E4" w:rsidRPr="00FF0256" w:rsidRDefault="00A978E4" w:rsidP="00A978E4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название шахматных фигур: ладья, слон, ферзь, конь, пешка, король;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правила хода и взятия каждой фигуры.</w:t>
      </w:r>
    </w:p>
    <w:p w:rsidR="00A978E4" w:rsidRPr="00FF0256" w:rsidRDefault="00A978E4" w:rsidP="00A978E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</w:t>
      </w:r>
      <w:proofErr w:type="gramStart"/>
      <w:r w:rsidRPr="00FF0256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gramEnd"/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обучающиеся должны уметь: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ориентироваться на шахматной доске;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правильно помещать шахматную доску между партнерами;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правильно расставлять фигуры перед игрой;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различать горизонталь, вертикаль, диагональ;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рокировать (делать рокировку);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объявлять шах;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ставить мат;</w:t>
      </w:r>
    </w:p>
    <w:p w:rsidR="00A978E4" w:rsidRPr="00FF0256" w:rsidRDefault="00A978E4" w:rsidP="00A978E4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решать элементарные задачи на мат в один ход и К</w:t>
      </w:r>
      <w:proofErr w:type="gramStart"/>
      <w:r w:rsidRPr="00FF025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FF0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8E4" w:rsidRPr="00FF0256" w:rsidRDefault="00A978E4" w:rsidP="00A978E4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Основной формой учета результатов деятельности обучающихся в кружке является </w:t>
      </w:r>
      <w:proofErr w:type="spellStart"/>
      <w:r w:rsidRPr="00FF025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F0256">
        <w:rPr>
          <w:rFonts w:ascii="Times New Roman" w:hAnsi="Times New Roman" w:cs="Times New Roman"/>
          <w:sz w:val="28"/>
          <w:szCs w:val="28"/>
        </w:rPr>
        <w:t>.</w:t>
      </w:r>
    </w:p>
    <w:p w:rsidR="00A978E4" w:rsidRPr="00FF0256" w:rsidRDefault="00A978E4" w:rsidP="00A978E4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8E4" w:rsidRPr="00FF0256" w:rsidRDefault="00A978E4" w:rsidP="00A978E4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8E4" w:rsidRDefault="00A978E4" w:rsidP="00A978E4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3AC2" w:rsidRDefault="00723AC2" w:rsidP="00A978E4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3AC2" w:rsidRPr="00FF0256" w:rsidRDefault="00723AC2" w:rsidP="00A978E4">
      <w:pPr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978E4" w:rsidRPr="00FF0256" w:rsidRDefault="00A978E4" w:rsidP="00A978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ПРОВЕРКА РЕЗУЛЬТАТОВ ОБУЧЕНИЯ </w:t>
      </w:r>
    </w:p>
    <w:p w:rsidR="00A978E4" w:rsidRPr="00FF0256" w:rsidRDefault="00A978E4" w:rsidP="00A978E4">
      <w:pPr>
        <w:pStyle w:val="a3"/>
        <w:spacing w:before="0" w:beforeAutospacing="0" w:after="0" w:afterAutospacing="0"/>
        <w:ind w:firstLine="708"/>
        <w:jc w:val="both"/>
        <w:rPr>
          <w:rStyle w:val="a7"/>
        </w:rPr>
      </w:pPr>
      <w:r w:rsidRPr="00FF0256">
        <w:rPr>
          <w:rStyle w:val="a7"/>
          <w:sz w:val="28"/>
          <w:szCs w:val="28"/>
        </w:rPr>
        <w:t>Для оценки уровня освоения общеобразовательной программы учащимися используются следующие формы контроля:</w:t>
      </w:r>
    </w:p>
    <w:p w:rsidR="00A978E4" w:rsidRPr="00FF0256" w:rsidRDefault="00A978E4" w:rsidP="00A978E4">
      <w:pPr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F0256">
        <w:rPr>
          <w:rStyle w:val="a7"/>
          <w:rFonts w:ascii="Times New Roman" w:hAnsi="Times New Roman" w:cs="Times New Roman"/>
          <w:sz w:val="28"/>
          <w:szCs w:val="28"/>
        </w:rPr>
        <w:t xml:space="preserve">Промежуточный мониторинг (декабрь) – </w:t>
      </w:r>
      <w:r w:rsidRPr="00FF0256">
        <w:rPr>
          <w:rFonts w:ascii="Times New Roman" w:hAnsi="Times New Roman" w:cs="Times New Roman"/>
          <w:sz w:val="28"/>
          <w:szCs w:val="28"/>
        </w:rPr>
        <w:t>контрольное занятие, результаты участия в турнирах.</w:t>
      </w:r>
    </w:p>
    <w:p w:rsidR="00A978E4" w:rsidRPr="00FF0256" w:rsidRDefault="00A978E4" w:rsidP="00A978E4">
      <w:pPr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F0256">
        <w:rPr>
          <w:rStyle w:val="a7"/>
          <w:rFonts w:ascii="Times New Roman" w:hAnsi="Times New Roman" w:cs="Times New Roman"/>
          <w:sz w:val="28"/>
          <w:szCs w:val="28"/>
        </w:rPr>
        <w:t xml:space="preserve">Итоговый мониторинг (май) – </w:t>
      </w:r>
      <w:r w:rsidRPr="00FF0256">
        <w:rPr>
          <w:rFonts w:ascii="Times New Roman" w:hAnsi="Times New Roman" w:cs="Times New Roman"/>
          <w:sz w:val="28"/>
          <w:szCs w:val="28"/>
        </w:rPr>
        <w:t>результаты соревнования игра между собой.</w:t>
      </w:r>
    </w:p>
    <w:p w:rsidR="00A978E4" w:rsidRPr="00FF0256" w:rsidRDefault="00A978E4" w:rsidP="00A97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Набор детей в учебные группы осуществляется без ограничений с учетом норм наполняемости учебной группы. </w:t>
      </w:r>
    </w:p>
    <w:p w:rsidR="00A978E4" w:rsidRPr="00FF0256" w:rsidRDefault="00A978E4" w:rsidP="00A978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Первый год обучения является базовым, он позволяет заложить основы игры. Используются групповые и индивидуальные формы работы.</w:t>
      </w:r>
    </w:p>
    <w:p w:rsidR="00A978E4" w:rsidRPr="00FF0256" w:rsidRDefault="00A978E4" w:rsidP="00A978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8E4" w:rsidRPr="00FF0256" w:rsidRDefault="00A978E4" w:rsidP="00A978E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t xml:space="preserve">           6.ФОРМЫ И МЕТОДЫ ПРОВЕДЕНИЯ ЗАНЯТИЙ: </w:t>
      </w:r>
    </w:p>
    <w:p w:rsidR="00A978E4" w:rsidRPr="00FF0256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При проведении занятий используется групповая и индивидуальная  форма работы. Проводятся теоретически  и практические занятия.</w:t>
      </w:r>
    </w:p>
    <w:p w:rsidR="00A978E4" w:rsidRPr="00FF0256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0256">
        <w:rPr>
          <w:rFonts w:ascii="Times New Roman" w:hAnsi="Times New Roman" w:cs="Times New Roman"/>
          <w:i/>
          <w:iCs/>
          <w:sz w:val="28"/>
          <w:szCs w:val="28"/>
        </w:rPr>
        <w:t>Теоретическая работа</w:t>
      </w:r>
      <w:r w:rsidRPr="00FF0256">
        <w:rPr>
          <w:rFonts w:ascii="Times New Roman" w:hAnsi="Times New Roman" w:cs="Times New Roman"/>
          <w:sz w:val="28"/>
          <w:szCs w:val="28"/>
        </w:rPr>
        <w:t xml:space="preserve"> с детьми проводится в форме лекций, бесед, анализа сыгранных ребятами партий, разбора партий известных шахматистов.  </w:t>
      </w:r>
    </w:p>
    <w:p w:rsidR="00A978E4" w:rsidRPr="00FF0256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i/>
          <w:iCs/>
          <w:sz w:val="28"/>
          <w:szCs w:val="28"/>
        </w:rPr>
        <w:t>Практические занятия</w:t>
      </w:r>
      <w:r w:rsidRPr="00FF0256">
        <w:rPr>
          <w:rFonts w:ascii="Times New Roman" w:hAnsi="Times New Roman" w:cs="Times New Roman"/>
          <w:sz w:val="28"/>
          <w:szCs w:val="28"/>
        </w:rPr>
        <w:t xml:space="preserve"> также разнообразны по своей форме – это и сеансы одновременной игры с руководителем, конкурсы по решению задач, игровые занятия, турниры.</w:t>
      </w:r>
    </w:p>
    <w:p w:rsidR="00A978E4" w:rsidRPr="00FF0256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Используются следующие  методы проведения  занятий:  словесные методы, наглядные методы, практические.</w:t>
      </w:r>
    </w:p>
    <w:p w:rsidR="00A978E4" w:rsidRPr="00FF0256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Практические методы: </w:t>
      </w:r>
    </w:p>
    <w:p w:rsidR="00A978E4" w:rsidRPr="00FF0256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 xml:space="preserve">1. Метод упражнений; </w:t>
      </w:r>
    </w:p>
    <w:p w:rsidR="00A978E4" w:rsidRPr="00FF0256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FF0256">
        <w:rPr>
          <w:rFonts w:ascii="Times New Roman" w:hAnsi="Times New Roman" w:cs="Times New Roman"/>
          <w:sz w:val="28"/>
          <w:szCs w:val="28"/>
        </w:rPr>
        <w:t>2.Соревновательный.</w:t>
      </w:r>
    </w:p>
    <w:p w:rsidR="00A978E4" w:rsidRDefault="00A978E4" w:rsidP="00A978E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3D" w:rsidRDefault="00CE693D" w:rsidP="00A978E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3D" w:rsidRDefault="00CE693D" w:rsidP="00A978E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3D" w:rsidRDefault="00CE693D" w:rsidP="00A978E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3D" w:rsidRDefault="00CE693D" w:rsidP="00A978E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93D" w:rsidRPr="00FF0256" w:rsidRDefault="00CE693D" w:rsidP="00A978E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8E4" w:rsidRPr="00FF0256" w:rsidRDefault="00A978E4" w:rsidP="00A978E4">
      <w:pPr>
        <w:tabs>
          <w:tab w:val="left" w:pos="1080"/>
          <w:tab w:val="left" w:pos="5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УЧЕБНЫЙ ПЛАН</w:t>
      </w: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5760"/>
        <w:gridCol w:w="2817"/>
      </w:tblGrid>
      <w:tr w:rsidR="00A978E4" w:rsidRPr="00FF0256" w:rsidTr="00A978E4">
        <w:trPr>
          <w:trHeight w:val="6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Название раздела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                                                       1 год обучения</w:t>
            </w:r>
          </w:p>
        </w:tc>
      </w:tr>
      <w:tr w:rsidR="00A978E4" w:rsidRPr="00FF0256" w:rsidTr="00A978E4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Введение в образовательную программу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A978E4">
        <w:trPr>
          <w:trHeight w:val="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Легенды и сказания о возникновении шахмат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A97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Шахматная доска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978E4" w:rsidRPr="00FF0256" w:rsidTr="00A97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Шахматные фигуры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A978E4" w:rsidRPr="00FF0256" w:rsidTr="00A978E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Ходы и взятие фигур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F498C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A978E4" w:rsidRPr="00FF0256" w:rsidTr="00A978E4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шахматной партии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A978E4" w:rsidRPr="00FF0256" w:rsidTr="00A97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 всеми фигурами из начального положения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F498C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A978E4" w:rsidRPr="00FF0256" w:rsidTr="00A97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Правила и системы проведения соревнований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978E4" w:rsidRPr="00FF0256" w:rsidTr="00A97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Основы дебюта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A978E4" w:rsidRPr="00FF0256" w:rsidTr="00A97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Матование</w:t>
            </w:r>
            <w:proofErr w:type="spellEnd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одинокого короля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F498C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A978E4" w:rsidRPr="00FF0256" w:rsidTr="00A97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Анализ сыгранных партий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F498C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978E4" w:rsidRPr="00FF0256" w:rsidTr="00A978E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Итоговое занятие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A978E4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F498C" w:rsidP="00AF498C">
            <w:pPr>
              <w:tabs>
                <w:tab w:val="left" w:pos="1080"/>
                <w:tab w:val="left" w:pos="5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36</w:t>
            </w:r>
            <w:r w:rsidR="00A978E4"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ов</w:t>
            </w:r>
          </w:p>
        </w:tc>
      </w:tr>
    </w:tbl>
    <w:p w:rsidR="00A978E4" w:rsidRPr="00FF0256" w:rsidRDefault="00A978E4" w:rsidP="00A978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40B8" w:rsidRDefault="00BB40B8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0B8" w:rsidRDefault="00BB40B8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0B8" w:rsidRDefault="00BB40B8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0B8" w:rsidRDefault="00BB40B8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12" w:rsidRDefault="006F7212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0B8" w:rsidRDefault="00BB40B8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0B8" w:rsidRDefault="00BB40B8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0B8" w:rsidRDefault="00BB40B8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0B8" w:rsidRDefault="00BB40B8" w:rsidP="00A978E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E4" w:rsidRPr="00FF0256" w:rsidRDefault="00A978E4" w:rsidP="00A978E4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FF0256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УЧЕБНО-ТЕМАТИЧЕСКОЕ ПЛАНИРОВАНИЕ</w:t>
      </w:r>
    </w:p>
    <w:p w:rsidR="00A978E4" w:rsidRPr="00FF0256" w:rsidRDefault="00A978E4" w:rsidP="00A978E4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921"/>
        <w:gridCol w:w="1318"/>
        <w:gridCol w:w="1318"/>
        <w:gridCol w:w="1904"/>
      </w:tblGrid>
      <w:tr w:rsidR="00A978E4" w:rsidRPr="00FF0256" w:rsidTr="005B0893">
        <w:trPr>
          <w:trHeight w:val="32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№№</w:t>
            </w:r>
          </w:p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A978E4" w:rsidRPr="00FF0256" w:rsidTr="005B0893">
        <w:trPr>
          <w:trHeight w:val="32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Практика</w:t>
            </w:r>
          </w:p>
        </w:tc>
      </w:tr>
      <w:tr w:rsidR="00A978E4" w:rsidRPr="00FF0256" w:rsidTr="005B0893">
        <w:trPr>
          <w:trHeight w:val="4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Введение в образовательную программу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8E4" w:rsidRPr="00FF0256" w:rsidTr="005B0893">
        <w:trPr>
          <w:trHeight w:val="5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Легенды и сказания о возникновении шахмат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 История развития шахмат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Шахматная доска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10"/>
                <w:tab w:val="center" w:pos="6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3.1. Шахматные поля (белые, черные), шахматные королевства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3.2 Виды линий (</w:t>
            </w:r>
            <w:proofErr w:type="gramStart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горизонтальная</w:t>
            </w:r>
            <w:proofErr w:type="gramEnd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вертикальная, диагональная)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Шахматные фигуры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4.1. Начальная расстановка фигур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4.2. Шахматная нотация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4.3. Относительная ценность фигур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Ходы и взятия фигур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A978E4" w:rsidRPr="00FF0256" w:rsidTr="005B089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5.1 Правила хода и взятия каждой из фигур, длинная и короткая рокировка и ее правила</w:t>
            </w:r>
            <w:r w:rsidRPr="00FF025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5.2 Игра «на уничтожение», </w:t>
            </w:r>
            <w:proofErr w:type="spellStart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белопольные</w:t>
            </w:r>
            <w:proofErr w:type="spellEnd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чернопольные</w:t>
            </w:r>
            <w:proofErr w:type="spellEnd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слоны, одноцветные и разноцветные слоны.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930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5.3 Легкие и тяжелые фигуры, ладейные, коневые, слоновые, ферзевые, королевские пешки, взятие на проходе, превращение  пешки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930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Цель шахматной партии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Шах, мат, пат, ничья.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7.2. Мат в один ход.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Игра всеми фигурами из начального положения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BB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Правила и системы проведения соревнований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5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  <w:t>1</w:t>
            </w:r>
          </w:p>
        </w:tc>
      </w:tr>
      <w:tr w:rsidR="00A978E4" w:rsidRPr="00FF0256" w:rsidTr="005B089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8.1. Круговая и швейцарская системы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8.2. Правило «</w:t>
            </w:r>
            <w:proofErr w:type="gramStart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тронул</w:t>
            </w:r>
            <w:proofErr w:type="gramEnd"/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ходи», невозможный ход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5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1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Основы дебюта.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930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 w:rsidP="0093094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  <w:r w:rsidR="009309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978E4" w:rsidRPr="00FF0256" w:rsidTr="005B089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9.1. Общие представления о том, как начинать шахматную партию. Виды дебютов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93094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rPr>
          <w:trHeight w:val="58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9.2. Открытые дебюты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9.3. Элементарные дебютные ловушки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930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Матование</w:t>
            </w:r>
            <w:proofErr w:type="spellEnd"/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одинокого короля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5B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5B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5B0893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A978E4" w:rsidRPr="00FF0256" w:rsidTr="005B089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10.1. Мат двумя ладьями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10.2. Мат ферзем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5B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10.3. Мат ладьей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E4" w:rsidRPr="00FF0256" w:rsidRDefault="00A978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F02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10.4. Невозможность мата двумя конями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5B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5B0893" w:rsidP="005B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5B0893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8E4" w:rsidRPr="00FF0256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 w:rsidP="00C6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C6543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Анализ сыгранных партий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2C7202" w:rsidP="00F16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F02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FF0256" w:rsidRDefault="002C7202">
            <w:pPr>
              <w:widowControl w:val="0"/>
              <w:tabs>
                <w:tab w:val="left" w:pos="525"/>
                <w:tab w:val="center" w:pos="66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978E4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A978E4" w:rsidP="00C65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C65433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A978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A978E4" w:rsidTr="005B08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Default="00A97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A978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BB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BB40B8" w:rsidP="00930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="009309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Default="00A978E4" w:rsidP="00930944">
            <w:pPr>
              <w:widowControl w:val="0"/>
              <w:tabs>
                <w:tab w:val="left" w:pos="480"/>
                <w:tab w:val="center" w:pos="6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ab/>
            </w:r>
            <w:r w:rsidR="00BB40B8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930944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</w:tr>
    </w:tbl>
    <w:p w:rsidR="00A978E4" w:rsidRDefault="00A978E4" w:rsidP="00A978E4">
      <w:pPr>
        <w:jc w:val="center"/>
        <w:rPr>
          <w:rFonts w:eastAsia="Times New Roman"/>
          <w:sz w:val="28"/>
          <w:szCs w:val="28"/>
        </w:rPr>
      </w:pPr>
    </w:p>
    <w:p w:rsidR="00A978E4" w:rsidRDefault="00A978E4" w:rsidP="00A978E4">
      <w:pPr>
        <w:tabs>
          <w:tab w:val="left" w:pos="3435"/>
          <w:tab w:val="center" w:pos="4677"/>
        </w:tabs>
        <w:rPr>
          <w:b/>
          <w:bCs/>
          <w:sz w:val="28"/>
          <w:szCs w:val="28"/>
        </w:rPr>
      </w:pPr>
    </w:p>
    <w:p w:rsidR="00723AC2" w:rsidRDefault="00723AC2" w:rsidP="00A978E4">
      <w:pPr>
        <w:tabs>
          <w:tab w:val="left" w:pos="60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AC2" w:rsidRDefault="00723AC2" w:rsidP="00A978E4">
      <w:pPr>
        <w:tabs>
          <w:tab w:val="left" w:pos="60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AC2" w:rsidRDefault="00723AC2" w:rsidP="00A978E4">
      <w:pPr>
        <w:tabs>
          <w:tab w:val="left" w:pos="60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8E4" w:rsidRPr="00A84B75" w:rsidRDefault="00A978E4" w:rsidP="00A978E4">
      <w:pPr>
        <w:tabs>
          <w:tab w:val="left" w:pos="60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СОДЕРЖАНИЕ ПЕРВОГО ГОДА ОБУЧЕНИЯ </w:t>
      </w:r>
    </w:p>
    <w:p w:rsidR="00A978E4" w:rsidRPr="00A84B75" w:rsidRDefault="00A978E4" w:rsidP="00A978E4">
      <w:pPr>
        <w:rPr>
          <w:rFonts w:ascii="Times New Roman" w:hAnsi="Times New Roman" w:cs="Times New Roman"/>
          <w:sz w:val="28"/>
          <w:szCs w:val="28"/>
        </w:rPr>
      </w:pPr>
    </w:p>
    <w:p w:rsidR="00A978E4" w:rsidRPr="00A84B75" w:rsidRDefault="00A978E4" w:rsidP="00A978E4">
      <w:pPr>
        <w:tabs>
          <w:tab w:val="left" w:pos="1080"/>
          <w:tab w:val="left" w:pos="56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         1. Введение в образовательную программу (1 часа)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Теоретические знания: </w:t>
      </w:r>
      <w:r w:rsidRPr="00A84B75">
        <w:rPr>
          <w:rFonts w:ascii="Times New Roman" w:hAnsi="Times New Roman" w:cs="Times New Roman"/>
          <w:sz w:val="28"/>
          <w:szCs w:val="28"/>
        </w:rPr>
        <w:t>правила поведения в кабинете, соблюдение мер предосторожности при работе на практических занятиях. Режим занятий. Знакомство с программой «Шахматы». Необходимое оборудование демонстрационная доска, комплекты шахмат, шахматные часы.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2. Легенды и сказания о возникновении шахмат (</w:t>
      </w:r>
      <w:r w:rsidR="00D31F4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 ча</w:t>
      </w:r>
      <w:r w:rsidR="00D31F4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 Что такое шахматы и шахматная игра. Легенды о происхождении шахмат. Для чего нужно играть в шахматы (1 час). </w:t>
      </w:r>
    </w:p>
    <w:p w:rsidR="00A978E4" w:rsidRPr="00A84B75" w:rsidRDefault="00A978E4" w:rsidP="00A978E4">
      <w:pPr>
        <w:tabs>
          <w:tab w:val="left" w:pos="105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4B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84B75">
        <w:rPr>
          <w:rFonts w:ascii="Times New Roman" w:hAnsi="Times New Roman" w:cs="Times New Roman"/>
          <w:iCs/>
          <w:sz w:val="28"/>
          <w:szCs w:val="28"/>
        </w:rPr>
        <w:t>Теоретические</w:t>
      </w:r>
      <w:proofErr w:type="gramEnd"/>
      <w:r w:rsidRPr="00A84B75">
        <w:rPr>
          <w:rFonts w:ascii="Times New Roman" w:hAnsi="Times New Roman" w:cs="Times New Roman"/>
          <w:iCs/>
          <w:sz w:val="28"/>
          <w:szCs w:val="28"/>
        </w:rPr>
        <w:t xml:space="preserve"> знания–рассказ о чемпионах мира</w:t>
      </w:r>
    </w:p>
    <w:p w:rsidR="00A978E4" w:rsidRPr="00A84B75" w:rsidRDefault="00A978E4" w:rsidP="00A97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Тема 3. Шахматная доска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ab/>
        <w:t>(2 часа)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 xml:space="preserve">. Шахматная доска. Белые и черные поля.        Чередование белых и черных полей на шахматной доске. Шахматная доска и шахматные поля квадратные. 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Расположение доски между партнерами. Горизонтальная линия. Количество полей в горизонтали. Количество горизонталей на доске. 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Вертикальная линия. Количество полей в вертикали. Количество вертикалей на доске. Чередование белых и черных полей в горизонтали и вертикали. Диагональ. Отличие диагонали от горизонтали и вертикали. Количество полей в диагонали. Большая белая и большая черная диагонали. Короткие диагонали. Центр. Форма центра. Количество полей в центре.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деятельность: </w:t>
      </w:r>
      <w:r w:rsidRPr="00A84B75">
        <w:rPr>
          <w:rFonts w:ascii="Times New Roman" w:hAnsi="Times New Roman" w:cs="Times New Roman"/>
          <w:sz w:val="28"/>
          <w:szCs w:val="28"/>
        </w:rPr>
        <w:t>Дидактические игры «Вертикаль», «Горизонталь», «Диагональ».</w:t>
      </w:r>
    </w:p>
    <w:p w:rsidR="00A978E4" w:rsidRPr="00A84B75" w:rsidRDefault="00A978E4" w:rsidP="00A978E4">
      <w:pPr>
        <w:tabs>
          <w:tab w:val="left" w:pos="1080"/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  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>Наглядный, практический, словесный.</w:t>
      </w:r>
    </w:p>
    <w:p w:rsidR="00A978E4" w:rsidRPr="00A84B75" w:rsidRDefault="00A978E4" w:rsidP="00A978E4">
      <w:pPr>
        <w:tabs>
          <w:tab w:val="left" w:pos="1080"/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  Форма проведения: </w:t>
      </w:r>
      <w:r w:rsidRPr="00A84B75">
        <w:rPr>
          <w:rFonts w:ascii="Times New Roman" w:hAnsi="Times New Roman" w:cs="Times New Roman"/>
          <w:sz w:val="28"/>
          <w:szCs w:val="28"/>
        </w:rPr>
        <w:t>беседа,  практическая работа.</w:t>
      </w:r>
    </w:p>
    <w:p w:rsidR="00A978E4" w:rsidRPr="00A84B75" w:rsidRDefault="00A978E4" w:rsidP="00A978E4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 Материал: шахматная доска</w:t>
      </w:r>
      <w:r w:rsidRPr="00A84B75">
        <w:rPr>
          <w:rFonts w:ascii="Times New Roman" w:hAnsi="Times New Roman" w:cs="Times New Roman"/>
          <w:sz w:val="28"/>
          <w:szCs w:val="28"/>
        </w:rPr>
        <w:t>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>Тема 4. Шахматные фигуры  (3 часа)</w:t>
      </w:r>
    </w:p>
    <w:p w:rsidR="00A978E4" w:rsidRPr="00A84B75" w:rsidRDefault="00A978E4" w:rsidP="00A978E4">
      <w:pPr>
        <w:tabs>
          <w:tab w:val="left" w:pos="6900"/>
        </w:tabs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84B75">
        <w:rPr>
          <w:rFonts w:ascii="Times New Roman" w:hAnsi="Times New Roman" w:cs="Times New Roman"/>
          <w:bCs/>
          <w:iCs/>
          <w:sz w:val="28"/>
          <w:szCs w:val="28"/>
        </w:rPr>
        <w:t>Начальная расстановка фигур (1ч)</w:t>
      </w:r>
      <w:r w:rsidRPr="00A84B75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>.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 и начальной расстановкой фигур.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деятельность:</w:t>
      </w:r>
      <w:r w:rsidRPr="00A84B75">
        <w:rPr>
          <w:rFonts w:ascii="Times New Roman" w:hAnsi="Times New Roman" w:cs="Times New Roman"/>
          <w:sz w:val="28"/>
          <w:szCs w:val="28"/>
        </w:rPr>
        <w:t xml:space="preserve"> Дидактические упражнения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Наглядный, практический, словесный. </w:t>
      </w:r>
    </w:p>
    <w:p w:rsidR="00A978E4" w:rsidRPr="00A84B75" w:rsidRDefault="00A978E4" w:rsidP="00A978E4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Материал: шахматная доска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>. Фигуры белые и черные. Ладья, слон, ферзь, конь, пешка, король.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деятельность: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Дидактические упражнения 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Наглядный, практический, словесный. 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проведения: </w:t>
      </w:r>
      <w:r w:rsidRPr="00A84B75">
        <w:rPr>
          <w:rFonts w:ascii="Times New Roman" w:hAnsi="Times New Roman" w:cs="Times New Roman"/>
          <w:sz w:val="28"/>
          <w:szCs w:val="28"/>
        </w:rPr>
        <w:t>беседа, практическая работа.</w:t>
      </w:r>
    </w:p>
    <w:p w:rsidR="00A978E4" w:rsidRPr="00A84B75" w:rsidRDefault="00A978E4" w:rsidP="00A978E4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Материал: шахматная доска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B75">
        <w:rPr>
          <w:rFonts w:ascii="Times New Roman" w:hAnsi="Times New Roman" w:cs="Times New Roman"/>
          <w:bCs/>
          <w:sz w:val="28"/>
          <w:szCs w:val="28"/>
        </w:rPr>
        <w:t>Шахматная нотация(1ч)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Теоретическая деятельност</w:t>
      </w:r>
      <w:proofErr w:type="gram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A84B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 xml:space="preserve"> знать обозначение горизонтальных и </w:t>
      </w:r>
      <w:proofErr w:type="spellStart"/>
      <w:r w:rsidRPr="00A84B75">
        <w:rPr>
          <w:rFonts w:ascii="Times New Roman" w:hAnsi="Times New Roman" w:cs="Times New Roman"/>
          <w:sz w:val="28"/>
          <w:szCs w:val="28"/>
        </w:rPr>
        <w:t>вертекальных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 xml:space="preserve"> полей шахматных фигур. Краткая и полная шахматная нотация.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</w:t>
      </w:r>
      <w:proofErr w:type="gram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A84B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 xml:space="preserve"> Запись шахматной партии. Запись начального положения.</w:t>
      </w:r>
    </w:p>
    <w:p w:rsidR="00A978E4" w:rsidRPr="00A84B75" w:rsidRDefault="00DB4865" w:rsidP="00A978E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978E4" w:rsidRPr="00A84B75">
        <w:rPr>
          <w:rFonts w:ascii="Times New Roman" w:hAnsi="Times New Roman" w:cs="Times New Roman"/>
          <w:bCs/>
          <w:sz w:val="28"/>
          <w:szCs w:val="28"/>
        </w:rPr>
        <w:t>.3 Относительная ценность фигур (1ч)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 Теоретическая деятельност</w:t>
      </w:r>
      <w:proofErr w:type="gramStart"/>
      <w:r w:rsidRPr="00A84B7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 xml:space="preserve"> Ценность фигур. Сравнительная сила фигур. (К</w:t>
      </w:r>
      <w:proofErr w:type="gramStart"/>
      <w:r w:rsidRPr="00A84B7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>=3, Л=5, Ф=9). Достижение материального перевеса.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Практическая деятельност</w:t>
      </w:r>
      <w:proofErr w:type="gramStart"/>
      <w:r w:rsidRPr="00A84B7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 xml:space="preserve"> Защита материала,  обе армии равны, игровая практика.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ab/>
        <w:t>Тема 5. Ходы и взятие фигур  (</w:t>
      </w:r>
      <w:r w:rsidR="00D31F4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  <w:t>Правила хода и взятия каждой из фигур (2 часа).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 </w:t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>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ЛАДЬЯ. Место ладьи в начальном положении. Ход. Ход ладьи. Взятие. 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lastRenderedPageBreak/>
        <w:t xml:space="preserve">СЛОН. Место слона в начальном положении. Ход слона, взятие. </w:t>
      </w:r>
      <w:proofErr w:type="spellStart"/>
      <w:r w:rsidRPr="00A84B75"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B75"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 xml:space="preserve"> слоны. Разноцветные и одноцветные слоны. Качество. Легкая и тяжелая фигура. 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ФЕРЗЬ. Место ферзя в начальном положении. Ход ферзя, взятие. Ферзь – тяжелая фигура. 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КОНЬ. Место коня в начальном положении. Ход коня, взятие. Конь – легкая фигура.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ПЕШКА. Место пешки в начальном положении. Ладейная, коневая, слоновая, ферзевая, королевская пешка. Ход пешки, взятие. Взятие на проходе. Превращение пешки. 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КОРОЛЬ. Место короля в начальном положении. Ход короля, взятие. Короля не бьют, но и под бой его ставить нельзя. 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  <w:t>Игра «на уничтожение», дидактические упражнения (</w:t>
      </w:r>
      <w:r w:rsidR="00D31F4F">
        <w:rPr>
          <w:rFonts w:ascii="Times New Roman" w:hAnsi="Times New Roman" w:cs="Times New Roman"/>
          <w:sz w:val="28"/>
          <w:szCs w:val="28"/>
        </w:rPr>
        <w:t>2</w:t>
      </w:r>
      <w:r w:rsidRPr="00A84B75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Практическая деятельность:</w:t>
      </w:r>
      <w:r w:rsidRPr="00A8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Наглядный, практический, словесный. 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проведения: </w:t>
      </w:r>
      <w:r w:rsidRPr="00A84B75">
        <w:rPr>
          <w:rFonts w:ascii="Times New Roman" w:hAnsi="Times New Roman" w:cs="Times New Roman"/>
          <w:sz w:val="28"/>
          <w:szCs w:val="28"/>
        </w:rPr>
        <w:t>беседа,  практическая работа.</w:t>
      </w:r>
    </w:p>
    <w:p w:rsidR="00A978E4" w:rsidRPr="00A84B75" w:rsidRDefault="00A978E4" w:rsidP="00A978E4">
      <w:pPr>
        <w:tabs>
          <w:tab w:val="left" w:pos="564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Материал: шахматная доска</w:t>
      </w:r>
    </w:p>
    <w:p w:rsidR="00A978E4" w:rsidRPr="00A84B75" w:rsidRDefault="00A978E4" w:rsidP="00A978E4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A84B75">
        <w:rPr>
          <w:rFonts w:ascii="Times New Roman" w:hAnsi="Times New Roman" w:cs="Times New Roman"/>
          <w:iCs/>
          <w:sz w:val="28"/>
          <w:szCs w:val="28"/>
        </w:rPr>
        <w:t>Легкие и тяжелые фигуры (</w:t>
      </w:r>
      <w:r w:rsidR="00D31F4F">
        <w:rPr>
          <w:rFonts w:ascii="Times New Roman" w:hAnsi="Times New Roman" w:cs="Times New Roman"/>
          <w:iCs/>
          <w:sz w:val="28"/>
          <w:szCs w:val="28"/>
        </w:rPr>
        <w:t>2</w:t>
      </w:r>
      <w:r w:rsidRPr="00A84B75">
        <w:rPr>
          <w:rFonts w:ascii="Times New Roman" w:hAnsi="Times New Roman" w:cs="Times New Roman"/>
          <w:iCs/>
          <w:sz w:val="28"/>
          <w:szCs w:val="28"/>
        </w:rPr>
        <w:t xml:space="preserve"> часов).</w:t>
      </w:r>
      <w:r w:rsidRPr="00A84B75">
        <w:rPr>
          <w:rFonts w:ascii="Times New Roman" w:hAnsi="Times New Roman" w:cs="Times New Roman"/>
          <w:iCs/>
          <w:sz w:val="28"/>
          <w:szCs w:val="28"/>
        </w:rPr>
        <w:tab/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Тема 6. Цель шахматной партии (5часов)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>. Шах, мат, пат, ничья, мат в один ход, длинная и короткая рокировка и ее правила (1 час)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ШАХ. Шах ферзем, ладьей, слоном, конем, пешкой. Защита от шаха.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MAT. Цель игры. Мат ферзем, ладьей, слоном, конем, пешкой.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НИЧЬЯ, ПАТ. Отличие пата от мата. Варианты ничьей. Примеры на пат.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РОКИРОВКА. Длинная и короткая рокировка. Правила рокировки.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Мат в один ход (4 часа)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</w:t>
      </w:r>
      <w:proofErr w:type="gram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84B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 w:rsidRPr="00A84B75">
        <w:rPr>
          <w:rFonts w:ascii="Times New Roman" w:hAnsi="Times New Roman" w:cs="Times New Roman"/>
          <w:sz w:val="28"/>
          <w:szCs w:val="28"/>
        </w:rPr>
        <w:t>«Шах – не шах», «5 шахов», «Защита от шаха»,  «Мат – не мат», «Первый шах», «Рокировка».</w:t>
      </w:r>
      <w:proofErr w:type="gramEnd"/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Наглядный, практический, словесный. 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Форма проведения: </w:t>
      </w:r>
      <w:r w:rsidRPr="00A84B75">
        <w:rPr>
          <w:rFonts w:ascii="Times New Roman" w:hAnsi="Times New Roman" w:cs="Times New Roman"/>
          <w:sz w:val="28"/>
          <w:szCs w:val="28"/>
        </w:rPr>
        <w:t>беседа, практическая работа.</w:t>
      </w:r>
    </w:p>
    <w:p w:rsidR="00A978E4" w:rsidRPr="00A84B75" w:rsidRDefault="00A978E4" w:rsidP="00A978E4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Материал: шахматная доска</w:t>
      </w:r>
      <w:r w:rsidRPr="00A84B75">
        <w:rPr>
          <w:rFonts w:ascii="Times New Roman" w:hAnsi="Times New Roman" w:cs="Times New Roman"/>
          <w:sz w:val="28"/>
          <w:szCs w:val="28"/>
        </w:rPr>
        <w:t>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Тема 7. Игра всеми фигурам из начального положения  (</w:t>
      </w:r>
      <w:r w:rsidR="00DB48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DB486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>. Общие положения о том, как начинать шахматную партию. Демонстрация коротких партий.</w:t>
      </w:r>
    </w:p>
    <w:p w:rsidR="00A978E4" w:rsidRPr="00A84B75" w:rsidRDefault="00A978E4" w:rsidP="00A978E4">
      <w:pPr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ab/>
      </w:r>
      <w:r w:rsidRPr="00A84B75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деятельность:</w:t>
      </w:r>
      <w:r w:rsidRPr="00A84B75">
        <w:rPr>
          <w:rFonts w:ascii="Times New Roman" w:hAnsi="Times New Roman" w:cs="Times New Roman"/>
          <w:sz w:val="28"/>
          <w:szCs w:val="28"/>
        </w:rPr>
        <w:t xml:space="preserve"> Игра всеми фигурами из начального положения. Дидактические игры «Два хода» и др.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Наглядный, практический, словесный. 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проведения: </w:t>
      </w:r>
      <w:r w:rsidRPr="00A84B75">
        <w:rPr>
          <w:rFonts w:ascii="Times New Roman" w:hAnsi="Times New Roman" w:cs="Times New Roman"/>
          <w:sz w:val="28"/>
          <w:szCs w:val="28"/>
        </w:rPr>
        <w:t>беседа,  практическая работа.</w:t>
      </w:r>
    </w:p>
    <w:p w:rsidR="00A978E4" w:rsidRPr="00A84B75" w:rsidRDefault="00A978E4" w:rsidP="00A978E4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Материал: шахматная доска</w:t>
      </w:r>
      <w:r w:rsidRPr="00A84B75">
        <w:rPr>
          <w:rFonts w:ascii="Times New Roman" w:hAnsi="Times New Roman" w:cs="Times New Roman"/>
          <w:sz w:val="28"/>
          <w:szCs w:val="28"/>
        </w:rPr>
        <w:t>.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>Тема 8.  Правила и системы проведения соревнований  (2часа)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>. Командные и личные соревнования. Круговая и швейцарская система (1 час)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деятельность:</w:t>
      </w:r>
      <w:r w:rsidRPr="00A84B75">
        <w:rPr>
          <w:rFonts w:ascii="Times New Roman" w:hAnsi="Times New Roman" w:cs="Times New Roman"/>
          <w:sz w:val="28"/>
          <w:szCs w:val="28"/>
        </w:rPr>
        <w:t xml:space="preserve"> Принципы жеребьевки. Правило «тронул – ходи». Правило невозможного хода </w:t>
      </w:r>
      <w:proofErr w:type="gramStart"/>
      <w:r w:rsidRPr="00A84B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>1 час)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  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Наглядный, практический, словесный. </w:t>
      </w:r>
    </w:p>
    <w:p w:rsidR="00A978E4" w:rsidRPr="00A84B75" w:rsidRDefault="00A978E4" w:rsidP="00A978E4">
      <w:pPr>
        <w:tabs>
          <w:tab w:val="left" w:pos="1080"/>
          <w:tab w:val="left" w:pos="5640"/>
          <w:tab w:val="left" w:pos="6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  Форма проведения: </w:t>
      </w:r>
      <w:r w:rsidRPr="00A84B75">
        <w:rPr>
          <w:rFonts w:ascii="Times New Roman" w:hAnsi="Times New Roman" w:cs="Times New Roman"/>
          <w:sz w:val="28"/>
          <w:szCs w:val="28"/>
        </w:rPr>
        <w:t>беседа,  практическая работа.</w:t>
      </w:r>
      <w:r w:rsidRPr="00A84B75">
        <w:rPr>
          <w:rFonts w:ascii="Times New Roman" w:hAnsi="Times New Roman" w:cs="Times New Roman"/>
          <w:sz w:val="28"/>
          <w:szCs w:val="28"/>
        </w:rPr>
        <w:tab/>
      </w:r>
    </w:p>
    <w:p w:rsidR="00A978E4" w:rsidRPr="00A84B75" w:rsidRDefault="00A978E4" w:rsidP="00A978E4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 Материал: шахматная доска</w:t>
      </w:r>
      <w:r w:rsidRPr="00A84B75">
        <w:rPr>
          <w:rFonts w:ascii="Times New Roman" w:hAnsi="Times New Roman" w:cs="Times New Roman"/>
          <w:sz w:val="28"/>
          <w:szCs w:val="28"/>
        </w:rPr>
        <w:t>.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>Тема 9.  Основы дебюта  (5часов)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знания.</w:t>
      </w:r>
      <w:r w:rsidRPr="00A84B75">
        <w:rPr>
          <w:rFonts w:ascii="Times New Roman" w:hAnsi="Times New Roman" w:cs="Times New Roman"/>
          <w:sz w:val="28"/>
          <w:szCs w:val="28"/>
        </w:rPr>
        <w:t xml:space="preserve">  Правила игры в дебюте (2 часа)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Открытые дебюты: Итальянская партия. Защита двух коней, дебюты трех и четырех коней. Защита </w:t>
      </w:r>
      <w:proofErr w:type="spellStart"/>
      <w:r w:rsidRPr="00A84B75">
        <w:rPr>
          <w:rFonts w:ascii="Times New Roman" w:hAnsi="Times New Roman" w:cs="Times New Roman"/>
          <w:sz w:val="28"/>
          <w:szCs w:val="28"/>
        </w:rPr>
        <w:t>Филидора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>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</w:t>
      </w:r>
      <w:proofErr w:type="spell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деятельность</w:t>
      </w:r>
      <w:proofErr w:type="gram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84B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>урацкий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 xml:space="preserve"> и детский мат. Мат </w:t>
      </w:r>
      <w:proofErr w:type="spellStart"/>
      <w:r w:rsidRPr="00A84B75">
        <w:rPr>
          <w:rFonts w:ascii="Times New Roman" w:hAnsi="Times New Roman" w:cs="Times New Roman"/>
          <w:sz w:val="28"/>
          <w:szCs w:val="28"/>
        </w:rPr>
        <w:t>Легаля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 xml:space="preserve"> и улучшенный мат </w:t>
      </w:r>
      <w:proofErr w:type="spellStart"/>
      <w:r w:rsidRPr="00A84B75">
        <w:rPr>
          <w:rFonts w:ascii="Times New Roman" w:hAnsi="Times New Roman" w:cs="Times New Roman"/>
          <w:sz w:val="28"/>
          <w:szCs w:val="28"/>
        </w:rPr>
        <w:t>Легаля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 xml:space="preserve">. Ловушка </w:t>
      </w:r>
      <w:proofErr w:type="spellStart"/>
      <w:r w:rsidRPr="00A84B75">
        <w:rPr>
          <w:rFonts w:ascii="Times New Roman" w:hAnsi="Times New Roman" w:cs="Times New Roman"/>
          <w:sz w:val="28"/>
          <w:szCs w:val="28"/>
        </w:rPr>
        <w:t>Фритца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>. Ловушка в русской партии.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Наглядный, практический, словесный. 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Форма проведения: </w:t>
      </w:r>
      <w:r w:rsidRPr="00A84B75">
        <w:rPr>
          <w:rFonts w:ascii="Times New Roman" w:hAnsi="Times New Roman" w:cs="Times New Roman"/>
          <w:sz w:val="28"/>
          <w:szCs w:val="28"/>
        </w:rPr>
        <w:t>беседа,  практическая работа.</w:t>
      </w:r>
    </w:p>
    <w:p w:rsidR="00A978E4" w:rsidRPr="00A84B75" w:rsidRDefault="00A978E4" w:rsidP="00A978E4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Материал: учебники, шахматная доска</w:t>
      </w:r>
      <w:r w:rsidRPr="00A84B75">
        <w:rPr>
          <w:rFonts w:ascii="Times New Roman" w:hAnsi="Times New Roman" w:cs="Times New Roman"/>
          <w:sz w:val="28"/>
          <w:szCs w:val="28"/>
        </w:rPr>
        <w:t>.</w:t>
      </w:r>
      <w:r w:rsidRPr="00A84B75">
        <w:rPr>
          <w:rFonts w:ascii="Times New Roman" w:hAnsi="Times New Roman" w:cs="Times New Roman"/>
          <w:sz w:val="28"/>
          <w:szCs w:val="28"/>
        </w:rPr>
        <w:tab/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A84B7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Открытые дебюты(3ч)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Теоретические знания </w:t>
      </w:r>
      <w:r w:rsidRPr="00A84B75">
        <w:rPr>
          <w:rFonts w:ascii="Times New Roman" w:hAnsi="Times New Roman" w:cs="Times New Roman"/>
          <w:sz w:val="28"/>
          <w:szCs w:val="28"/>
        </w:rPr>
        <w:t>- Двух и трехходовые партии. Невыгодность раннего ввода в игру ладей и ферзя. Игра на мат с первых ходов. Детский мат и защита от него. Связка в дебюте.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деятельность </w:t>
      </w:r>
      <w:r w:rsidRPr="00A84B75">
        <w:rPr>
          <w:rFonts w:ascii="Times New Roman" w:hAnsi="Times New Roman" w:cs="Times New Roman"/>
          <w:sz w:val="28"/>
          <w:szCs w:val="28"/>
        </w:rPr>
        <w:t xml:space="preserve">- Мат в 1 ход, Поставь мат в 1 ход </w:t>
      </w:r>
      <w:proofErr w:type="spellStart"/>
      <w:r w:rsidRPr="00A84B75">
        <w:rPr>
          <w:rFonts w:ascii="Times New Roman" w:hAnsi="Times New Roman" w:cs="Times New Roman"/>
          <w:sz w:val="28"/>
          <w:szCs w:val="28"/>
        </w:rPr>
        <w:t>нерокированному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 xml:space="preserve"> королю. Поставь детский мат. Поймай ладью. Поймай ферзя. Защита от мата. Выведи фигуру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A84B75">
        <w:rPr>
          <w:rFonts w:ascii="Times New Roman" w:hAnsi="Times New Roman" w:cs="Times New Roman"/>
          <w:bCs/>
          <w:iCs/>
          <w:sz w:val="28"/>
          <w:szCs w:val="28"/>
        </w:rPr>
        <w:t>Элементарные дебютные ловушки (2ч)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</w:t>
      </w:r>
      <w:proofErr w:type="gram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я-</w:t>
      </w:r>
      <w:proofErr w:type="gramEnd"/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ловушка </w:t>
      </w:r>
      <w:proofErr w:type="spell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Фритца</w:t>
      </w:r>
      <w:proofErr w:type="spellEnd"/>
      <w:r w:rsidRPr="00A84B75">
        <w:rPr>
          <w:rFonts w:ascii="Times New Roman" w:hAnsi="Times New Roman" w:cs="Times New Roman"/>
          <w:sz w:val="28"/>
          <w:szCs w:val="28"/>
        </w:rPr>
        <w:t>. Ловушка  русской партии</w:t>
      </w:r>
    </w:p>
    <w:p w:rsidR="00A978E4" w:rsidRPr="00A84B75" w:rsidRDefault="00A978E4" w:rsidP="00A978E4">
      <w:pPr>
        <w:tabs>
          <w:tab w:val="left" w:pos="1080"/>
          <w:tab w:val="left" w:pos="5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Практичекая</w:t>
      </w:r>
      <w:proofErr w:type="spellEnd"/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деятельност</w:t>
      </w:r>
      <w:proofErr w:type="gramStart"/>
      <w:r w:rsidRPr="00A84B75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A84B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4B75">
        <w:rPr>
          <w:rFonts w:ascii="Times New Roman" w:hAnsi="Times New Roman" w:cs="Times New Roman"/>
          <w:sz w:val="28"/>
          <w:szCs w:val="28"/>
        </w:rPr>
        <w:t xml:space="preserve"> игровая практика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proofErr w:type="spellStart"/>
      <w:r w:rsidRPr="00A84B75">
        <w:rPr>
          <w:rFonts w:ascii="Times New Roman" w:hAnsi="Times New Roman" w:cs="Times New Roman"/>
          <w:b/>
          <w:bCs/>
          <w:sz w:val="28"/>
          <w:szCs w:val="28"/>
        </w:rPr>
        <w:t>Матование</w:t>
      </w:r>
      <w:proofErr w:type="spellEnd"/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 одинокого короля </w:t>
      </w:r>
      <w:proofErr w:type="gramStart"/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B486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84B75">
        <w:rPr>
          <w:rFonts w:ascii="Times New Roman" w:hAnsi="Times New Roman" w:cs="Times New Roman"/>
          <w:sz w:val="28"/>
          <w:szCs w:val="28"/>
        </w:rPr>
        <w:t>. Мат ферзем (</w:t>
      </w:r>
      <w:r w:rsidR="00DB4865">
        <w:rPr>
          <w:rFonts w:ascii="Times New Roman" w:hAnsi="Times New Roman" w:cs="Times New Roman"/>
          <w:sz w:val="28"/>
          <w:szCs w:val="28"/>
        </w:rPr>
        <w:t>1</w:t>
      </w:r>
      <w:r w:rsidRPr="00A84B75">
        <w:rPr>
          <w:rFonts w:ascii="Times New Roman" w:hAnsi="Times New Roman" w:cs="Times New Roman"/>
          <w:sz w:val="28"/>
          <w:szCs w:val="28"/>
        </w:rPr>
        <w:t>часа).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 xml:space="preserve"> Мат двумя ладьями (1час). Мат ладьей(1час). Невозможность мата двумя конями(</w:t>
      </w:r>
      <w:r w:rsidR="00DB4865">
        <w:rPr>
          <w:rFonts w:ascii="Times New Roman" w:hAnsi="Times New Roman" w:cs="Times New Roman"/>
          <w:sz w:val="28"/>
          <w:szCs w:val="28"/>
        </w:rPr>
        <w:t>1</w:t>
      </w:r>
      <w:r w:rsidRPr="00A84B75">
        <w:rPr>
          <w:rFonts w:ascii="Times New Roman" w:hAnsi="Times New Roman" w:cs="Times New Roman"/>
          <w:sz w:val="28"/>
          <w:szCs w:val="28"/>
        </w:rPr>
        <w:t>час).</w:t>
      </w:r>
    </w:p>
    <w:p w:rsidR="00A978E4" w:rsidRPr="00A84B75" w:rsidRDefault="00A978E4" w:rsidP="00A9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деятельность:</w:t>
      </w:r>
      <w:r w:rsidRPr="00A84B75">
        <w:rPr>
          <w:rFonts w:ascii="Times New Roman" w:hAnsi="Times New Roman" w:cs="Times New Roman"/>
          <w:sz w:val="28"/>
          <w:szCs w:val="28"/>
        </w:rPr>
        <w:t xml:space="preserve"> Разыгрывание позиций.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 Методы и приемы: </w:t>
      </w:r>
      <w:r w:rsidRPr="00A84B75">
        <w:rPr>
          <w:rFonts w:ascii="Times New Roman" w:hAnsi="Times New Roman" w:cs="Times New Roman"/>
          <w:sz w:val="28"/>
          <w:szCs w:val="28"/>
        </w:rPr>
        <w:t xml:space="preserve">Наглядный, практический, словесный. </w:t>
      </w:r>
    </w:p>
    <w:p w:rsidR="00A978E4" w:rsidRPr="00A84B75" w:rsidRDefault="00A978E4" w:rsidP="00A978E4">
      <w:pPr>
        <w:tabs>
          <w:tab w:val="left" w:pos="1080"/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 xml:space="preserve">       Форма проведения: б</w:t>
      </w:r>
      <w:r w:rsidRPr="00A84B75">
        <w:rPr>
          <w:rFonts w:ascii="Times New Roman" w:hAnsi="Times New Roman" w:cs="Times New Roman"/>
          <w:sz w:val="28"/>
          <w:szCs w:val="28"/>
        </w:rPr>
        <w:t>еседа,  практическая работа.</w:t>
      </w:r>
    </w:p>
    <w:p w:rsidR="00A978E4" w:rsidRPr="00A84B75" w:rsidRDefault="00A978E4" w:rsidP="00A978E4">
      <w:pPr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i/>
          <w:iCs/>
          <w:sz w:val="28"/>
          <w:szCs w:val="28"/>
        </w:rPr>
        <w:t>Материал: учебники, шахматная доска</w:t>
      </w:r>
      <w:r w:rsidRPr="00A84B75">
        <w:rPr>
          <w:rFonts w:ascii="Times New Roman" w:hAnsi="Times New Roman" w:cs="Times New Roman"/>
          <w:sz w:val="28"/>
          <w:szCs w:val="28"/>
        </w:rPr>
        <w:t>.</w:t>
      </w:r>
    </w:p>
    <w:p w:rsidR="00CE759D" w:rsidRPr="00CE759D" w:rsidRDefault="00CE759D" w:rsidP="00CE759D">
      <w:pPr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723AC2">
        <w:rPr>
          <w:rFonts w:ascii="Times New Roman" w:hAnsi="Times New Roman" w:cs="Times New Roman"/>
          <w:b/>
          <w:sz w:val="28"/>
        </w:rPr>
        <w:t>Тема 1</w:t>
      </w:r>
      <w:r>
        <w:rPr>
          <w:rFonts w:ascii="Times New Roman" w:hAnsi="Times New Roman" w:cs="Times New Roman"/>
          <w:b/>
          <w:sz w:val="28"/>
        </w:rPr>
        <w:t>1</w:t>
      </w:r>
      <w:r w:rsidRPr="00723AC2">
        <w:rPr>
          <w:rFonts w:ascii="Times New Roman" w:hAnsi="Times New Roman" w:cs="Times New Roman"/>
          <w:b/>
          <w:sz w:val="28"/>
        </w:rPr>
        <w:t>. Анализ сыгранных партий (2ч)</w:t>
      </w: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Проведение и анализ результатов конкурсов, мини-соревнований, турниров.</w:t>
      </w:r>
    </w:p>
    <w:p w:rsidR="00CE759D" w:rsidRPr="00A84B75" w:rsidRDefault="00CE759D" w:rsidP="00CE759D">
      <w:pPr>
        <w:spacing w:before="24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>. Итоговое занятие. (1 час)</w:t>
      </w:r>
    </w:p>
    <w:p w:rsidR="00723AC2" w:rsidRDefault="00723AC2" w:rsidP="00A978E4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E759D" w:rsidRDefault="00CE759D" w:rsidP="00A978E4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23AC2" w:rsidRDefault="00723AC2" w:rsidP="00A978E4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23AC2" w:rsidRDefault="00723AC2" w:rsidP="00A978E4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23AC2" w:rsidRDefault="00723AC2" w:rsidP="00A978E4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23AC2" w:rsidRDefault="00723AC2" w:rsidP="00A978E4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23AC2" w:rsidRDefault="00723AC2" w:rsidP="00A978E4">
      <w:pPr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978E4" w:rsidRPr="00A84B75" w:rsidRDefault="00A978E4" w:rsidP="00A978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4B7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10. МЕТОДИЧЕСКОЕ ОБЕСПЕЧЕНИЕ </w:t>
      </w:r>
    </w:p>
    <w:p w:rsidR="00A978E4" w:rsidRPr="00A84B75" w:rsidRDefault="00A978E4" w:rsidP="00A978E4">
      <w:pPr>
        <w:tabs>
          <w:tab w:val="left" w:pos="645"/>
          <w:tab w:val="left" w:pos="258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>Средства обучения:</w:t>
      </w:r>
    </w:p>
    <w:p w:rsidR="00A978E4" w:rsidRPr="00A84B75" w:rsidRDefault="00A978E4" w:rsidP="00A978E4">
      <w:pPr>
        <w:tabs>
          <w:tab w:val="left" w:pos="600"/>
          <w:tab w:val="left" w:pos="2580"/>
          <w:tab w:val="left" w:pos="7125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>Дидактический  материал:</w:t>
      </w:r>
      <w:r w:rsidRPr="00A84B7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978E4" w:rsidRPr="00A84B75" w:rsidRDefault="00A978E4" w:rsidP="00A978E4">
      <w:pPr>
        <w:numPr>
          <w:ilvl w:val="0"/>
          <w:numId w:val="3"/>
        </w:numPr>
        <w:tabs>
          <w:tab w:val="left" w:pos="764"/>
          <w:tab w:val="left" w:pos="13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схемы композиций, комбинаций шахматных партий;</w:t>
      </w:r>
    </w:p>
    <w:p w:rsidR="00A978E4" w:rsidRPr="00A84B75" w:rsidRDefault="00A978E4" w:rsidP="00A978E4">
      <w:pPr>
        <w:numPr>
          <w:ilvl w:val="0"/>
          <w:numId w:val="3"/>
        </w:numPr>
        <w:tabs>
          <w:tab w:val="left" w:pos="764"/>
          <w:tab w:val="left" w:pos="13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книги, журналы, брошюры по технике шахматной игры;</w:t>
      </w:r>
    </w:p>
    <w:p w:rsidR="00A978E4" w:rsidRPr="00A84B75" w:rsidRDefault="00A978E4" w:rsidP="00A978E4">
      <w:pPr>
        <w:numPr>
          <w:ilvl w:val="0"/>
          <w:numId w:val="3"/>
        </w:numPr>
        <w:tabs>
          <w:tab w:val="left" w:pos="764"/>
          <w:tab w:val="left" w:pos="13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книги, брошюры шахматных задач, композиций, игр и др.;</w:t>
      </w:r>
    </w:p>
    <w:p w:rsidR="00A978E4" w:rsidRPr="00A84B75" w:rsidRDefault="00A978E4" w:rsidP="00A978E4">
      <w:pPr>
        <w:numPr>
          <w:ilvl w:val="0"/>
          <w:numId w:val="3"/>
        </w:numPr>
        <w:tabs>
          <w:tab w:val="left" w:pos="764"/>
          <w:tab w:val="left" w:pos="13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видеоматериалы и презентации по истории шахматного спорта.</w:t>
      </w:r>
    </w:p>
    <w:p w:rsidR="00A978E4" w:rsidRPr="00A84B75" w:rsidRDefault="00A978E4" w:rsidP="00A978E4">
      <w:pPr>
        <w:tabs>
          <w:tab w:val="left" w:pos="1905"/>
          <w:tab w:val="left" w:pos="2580"/>
        </w:tabs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78E4" w:rsidRPr="00A84B75" w:rsidRDefault="00A978E4" w:rsidP="00A978E4">
      <w:pPr>
        <w:tabs>
          <w:tab w:val="left" w:pos="1905"/>
          <w:tab w:val="left" w:pos="258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обеспечение:</w:t>
      </w:r>
    </w:p>
    <w:p w:rsidR="00A978E4" w:rsidRPr="00A84B75" w:rsidRDefault="00A978E4" w:rsidP="00A978E4">
      <w:pPr>
        <w:numPr>
          <w:ilvl w:val="0"/>
          <w:numId w:val="3"/>
        </w:numPr>
        <w:tabs>
          <w:tab w:val="left" w:pos="764"/>
          <w:tab w:val="left" w:pos="13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помещение, соответствующее нормам СЭС, с освещением, столами и стульями;</w:t>
      </w:r>
    </w:p>
    <w:p w:rsidR="00A978E4" w:rsidRPr="00A84B75" w:rsidRDefault="00A978E4" w:rsidP="00A978E4">
      <w:pPr>
        <w:numPr>
          <w:ilvl w:val="0"/>
          <w:numId w:val="3"/>
        </w:numPr>
        <w:tabs>
          <w:tab w:val="left" w:pos="764"/>
          <w:tab w:val="left" w:pos="13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наборы шахматных досок и фигур;</w:t>
      </w:r>
    </w:p>
    <w:p w:rsidR="00A978E4" w:rsidRPr="00A84B75" w:rsidRDefault="00A978E4" w:rsidP="00A978E4">
      <w:pPr>
        <w:numPr>
          <w:ilvl w:val="0"/>
          <w:numId w:val="3"/>
        </w:numPr>
        <w:tabs>
          <w:tab w:val="left" w:pos="764"/>
          <w:tab w:val="left" w:pos="13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демонстрационная доска;</w:t>
      </w:r>
    </w:p>
    <w:p w:rsidR="00A978E4" w:rsidRPr="00A84B75" w:rsidRDefault="00A978E4" w:rsidP="00A978E4">
      <w:pPr>
        <w:numPr>
          <w:ilvl w:val="0"/>
          <w:numId w:val="3"/>
        </w:numPr>
        <w:tabs>
          <w:tab w:val="left" w:pos="764"/>
          <w:tab w:val="left" w:pos="13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компьютер, проектор, экран, Интернет.</w:t>
      </w:r>
    </w:p>
    <w:p w:rsidR="00A978E4" w:rsidRPr="00A84B75" w:rsidRDefault="00A978E4" w:rsidP="00A978E4">
      <w:pPr>
        <w:tabs>
          <w:tab w:val="left" w:pos="764"/>
          <w:tab w:val="left" w:pos="1350"/>
          <w:tab w:val="center" w:pos="4677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78E4" w:rsidRPr="00A84B75" w:rsidRDefault="00A978E4" w:rsidP="00A978E4">
      <w:pPr>
        <w:pStyle w:val="a5"/>
        <w:ind w:left="1428" w:firstLine="696"/>
        <w:rPr>
          <w:rFonts w:ascii="Times New Roman" w:hAnsi="Times New Roman" w:cs="Times New Roman"/>
          <w:b/>
          <w:bCs/>
          <w:sz w:val="28"/>
          <w:szCs w:val="28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A978E4" w:rsidRPr="00A84B75" w:rsidRDefault="00A978E4" w:rsidP="00A978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B75">
        <w:rPr>
          <w:rFonts w:ascii="Times New Roman" w:hAnsi="Times New Roman" w:cs="Times New Roman"/>
          <w:sz w:val="28"/>
          <w:szCs w:val="28"/>
        </w:rPr>
        <w:t>Обучение проходит в отдельном кабинете, соответствующем нормам САНПИН, оборудованным всем необходимым для работы: столы, стулья, шахматные доски, шахматы, методическая литература.</w:t>
      </w:r>
    </w:p>
    <w:p w:rsidR="00A978E4" w:rsidRPr="00A84B75" w:rsidRDefault="00A978E4" w:rsidP="00A978E4">
      <w:pPr>
        <w:rPr>
          <w:rFonts w:ascii="Times New Roman" w:hAnsi="Times New Roman" w:cs="Times New Roman"/>
          <w:sz w:val="24"/>
          <w:szCs w:val="24"/>
        </w:rPr>
      </w:pPr>
    </w:p>
    <w:p w:rsidR="00A978E4" w:rsidRPr="00A84B75" w:rsidRDefault="00A978E4" w:rsidP="00A978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4B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Учебная литература для </w:t>
      </w:r>
      <w:proofErr w:type="gramStart"/>
      <w:r w:rsidRPr="00A84B7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</w:p>
    <w:p w:rsidR="00A978E4" w:rsidRPr="00A84B75" w:rsidRDefault="00A978E4" w:rsidP="00A97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4643"/>
      </w:tblGrid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 год издания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пособия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A84B75" w:rsidRDefault="00A978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, 1999 г.</w:t>
            </w:r>
          </w:p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Учитесь играть в шахматы. 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A84B75" w:rsidRDefault="00A978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Гайшут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 А.Г. Москва,1995г.</w:t>
            </w:r>
          </w:p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Увлекательная математика: Путешествие по шахматной доске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A84B75" w:rsidRDefault="00A978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Н. </w:t>
            </w: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И.ФиС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, 1986г.</w:t>
            </w:r>
          </w:p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Шаг за шагом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В.Н. Москва, 1978г</w:t>
            </w:r>
          </w:p>
          <w:p w:rsidR="00A978E4" w:rsidRPr="00A84B75" w:rsidRDefault="00A978E4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шахматных комбинаций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Костьев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 А. М.ФИС, 1984 г.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Уроки шахмат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Конотоп  С.  Москва,  2002г.</w:t>
            </w:r>
          </w:p>
          <w:p w:rsidR="00A978E4" w:rsidRPr="00A84B75" w:rsidRDefault="00A978E4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Тесты по тактике для начинающих шахматистов.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4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Нейштадт</w:t>
            </w:r>
            <w:proofErr w:type="spellEnd"/>
            <w:r w:rsidRPr="00A84B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М. ФИС, 1979г </w:t>
            </w:r>
          </w:p>
          <w:p w:rsidR="00A978E4" w:rsidRPr="00A84B75" w:rsidRDefault="00A978E4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По следам дебютных катастроф</w:t>
            </w:r>
          </w:p>
        </w:tc>
      </w:tr>
    </w:tbl>
    <w:p w:rsidR="00A978E4" w:rsidRPr="00A84B75" w:rsidRDefault="00A978E4" w:rsidP="00A978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E4" w:rsidRPr="00A84B75" w:rsidRDefault="00A978E4" w:rsidP="00A978E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84B75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</w:t>
      </w:r>
      <w:proofErr w:type="gramStart"/>
      <w:r w:rsidRPr="00A84B75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proofErr w:type="spellEnd"/>
      <w:r w:rsidRPr="00A84B75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Pr="00A84B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методическая литература для учителя</w:t>
      </w:r>
    </w:p>
    <w:tbl>
      <w:tblPr>
        <w:tblW w:w="9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17"/>
        <w:gridCol w:w="4031"/>
      </w:tblGrid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 год издания. Название пособия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пособия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6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Костьев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 А. Москва, </w:t>
            </w:r>
            <w:proofErr w:type="gram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росвещение, 1999г.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ab/>
              <w:t>Учителю о шахматах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 И.Г.  «Шахматы первый год, или Учусь и Учу» Обнинск: «Духовное возрождение», 1999 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Горский В.А. «Примерные программы внеурочной деятельности  Начальное и основное образование»- Москва,  Просвещение, -2011г.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645"/>
                <w:tab w:val="left" w:pos="1155"/>
                <w:tab w:val="center" w:pos="233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Р.Ф Федеральный государственный образовательный стандарт начального общего образования – Москва, Просвещение,2011г.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Сборник программ внеурочной деятельности, под редакцией Н.Ф. Виноградовой для учащихся 1-4 классов, Москва, издательский центр «</w:t>
            </w: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», 2011г.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 - диск «Шахматная школа» ЗАО «</w:t>
            </w: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</w:rPr>
              <w:t xml:space="preserve"> Системы»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14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  <w:tr w:rsidR="00A978E4" w:rsidRPr="00A84B75" w:rsidTr="00A978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http:// </w:t>
            </w:r>
            <w:proofErr w:type="spellStart"/>
            <w:r w:rsidRPr="00A84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chess.Cs.msu.su</w:t>
            </w:r>
            <w:proofErr w:type="spellEnd"/>
            <w:r w:rsidRPr="00A84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E4" w:rsidRPr="00A84B75" w:rsidRDefault="00A978E4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B75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</w:tr>
    </w:tbl>
    <w:p w:rsidR="00A978E4" w:rsidRPr="00A84B75" w:rsidRDefault="00A978E4" w:rsidP="00A978E4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978E4" w:rsidRPr="00A84B75" w:rsidRDefault="00A978E4" w:rsidP="00A978E4">
      <w:pPr>
        <w:rPr>
          <w:rFonts w:ascii="Times New Roman" w:hAnsi="Times New Roman" w:cs="Times New Roman"/>
          <w:sz w:val="28"/>
          <w:szCs w:val="28"/>
        </w:rPr>
      </w:pPr>
    </w:p>
    <w:p w:rsidR="002268B1" w:rsidRPr="00A84B75" w:rsidRDefault="002268B1" w:rsidP="00A978E4">
      <w:pPr>
        <w:rPr>
          <w:rFonts w:ascii="Times New Roman" w:hAnsi="Times New Roman" w:cs="Times New Roman"/>
          <w:sz w:val="28"/>
          <w:szCs w:val="28"/>
        </w:rPr>
      </w:pPr>
    </w:p>
    <w:p w:rsidR="002268B1" w:rsidRPr="00A84B75" w:rsidRDefault="002268B1" w:rsidP="00A978E4">
      <w:pPr>
        <w:rPr>
          <w:rFonts w:ascii="Times New Roman" w:hAnsi="Times New Roman" w:cs="Times New Roman"/>
          <w:sz w:val="28"/>
          <w:szCs w:val="28"/>
        </w:rPr>
        <w:sectPr w:rsidR="002268B1" w:rsidRPr="00A84B75" w:rsidSect="002268B1">
          <w:pgSz w:w="11906" w:h="16838"/>
          <w:pgMar w:top="902" w:right="992" w:bottom="1134" w:left="851" w:header="709" w:footer="454" w:gutter="0"/>
          <w:cols w:space="720"/>
          <w:docGrid w:linePitch="299"/>
        </w:sectPr>
      </w:pPr>
    </w:p>
    <w:p w:rsidR="00A978E4" w:rsidRDefault="00A978E4" w:rsidP="00B57155">
      <w:pPr>
        <w:jc w:val="center"/>
        <w:rPr>
          <w:sz w:val="28"/>
          <w:szCs w:val="28"/>
        </w:rPr>
      </w:pPr>
    </w:p>
    <w:sectPr w:rsidR="00A978E4" w:rsidSect="00B57155">
      <w:pgSz w:w="16838" w:h="11906" w:orient="landscape"/>
      <w:pgMar w:top="993" w:right="1134" w:bottom="851" w:left="899" w:header="709" w:footer="45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898"/>
    <w:multiLevelType w:val="hybridMultilevel"/>
    <w:tmpl w:val="14D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40541C"/>
    <w:multiLevelType w:val="hybridMultilevel"/>
    <w:tmpl w:val="6022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461170"/>
    <w:multiLevelType w:val="hybridMultilevel"/>
    <w:tmpl w:val="561A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8E4"/>
    <w:rsid w:val="00023F0C"/>
    <w:rsid w:val="000304C9"/>
    <w:rsid w:val="000A7FA9"/>
    <w:rsid w:val="000E71E4"/>
    <w:rsid w:val="00112B1D"/>
    <w:rsid w:val="0016539B"/>
    <w:rsid w:val="00225A2A"/>
    <w:rsid w:val="002268B1"/>
    <w:rsid w:val="0028563C"/>
    <w:rsid w:val="002C7202"/>
    <w:rsid w:val="003F612B"/>
    <w:rsid w:val="00434145"/>
    <w:rsid w:val="004C5726"/>
    <w:rsid w:val="005B0893"/>
    <w:rsid w:val="006831F7"/>
    <w:rsid w:val="006F7212"/>
    <w:rsid w:val="00723AC2"/>
    <w:rsid w:val="00776FE0"/>
    <w:rsid w:val="0079276A"/>
    <w:rsid w:val="00805F9A"/>
    <w:rsid w:val="008D11E9"/>
    <w:rsid w:val="00930944"/>
    <w:rsid w:val="00956C44"/>
    <w:rsid w:val="00991447"/>
    <w:rsid w:val="00A84B75"/>
    <w:rsid w:val="00A978E4"/>
    <w:rsid w:val="00AA5FE9"/>
    <w:rsid w:val="00AF498C"/>
    <w:rsid w:val="00AF638C"/>
    <w:rsid w:val="00B33536"/>
    <w:rsid w:val="00B4047A"/>
    <w:rsid w:val="00B57155"/>
    <w:rsid w:val="00BB40B8"/>
    <w:rsid w:val="00C31E4F"/>
    <w:rsid w:val="00C65433"/>
    <w:rsid w:val="00CE693D"/>
    <w:rsid w:val="00CE759D"/>
    <w:rsid w:val="00D31F4F"/>
    <w:rsid w:val="00D8114A"/>
    <w:rsid w:val="00D96E6E"/>
    <w:rsid w:val="00DB4865"/>
    <w:rsid w:val="00DD6093"/>
    <w:rsid w:val="00E23C31"/>
    <w:rsid w:val="00E26757"/>
    <w:rsid w:val="00E300CE"/>
    <w:rsid w:val="00EA1594"/>
    <w:rsid w:val="00F165E1"/>
    <w:rsid w:val="00FF0256"/>
    <w:rsid w:val="00FF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A978E4"/>
    <w:rPr>
      <w:rFonts w:ascii="Calibri" w:hAnsi="Calibri" w:cs="Calibri"/>
      <w:lang w:eastAsia="en-US"/>
    </w:rPr>
  </w:style>
  <w:style w:type="paragraph" w:styleId="a5">
    <w:name w:val="No Spacing"/>
    <w:link w:val="a4"/>
    <w:uiPriority w:val="99"/>
    <w:qFormat/>
    <w:rsid w:val="00A978E4"/>
    <w:pPr>
      <w:spacing w:after="0" w:line="240" w:lineRule="auto"/>
    </w:pPr>
    <w:rPr>
      <w:rFonts w:ascii="Calibri" w:hAnsi="Calibri" w:cs="Calibri"/>
      <w:lang w:eastAsia="en-US"/>
    </w:rPr>
  </w:style>
  <w:style w:type="paragraph" w:styleId="a6">
    <w:name w:val="List Paragraph"/>
    <w:basedOn w:val="a"/>
    <w:uiPriority w:val="99"/>
    <w:qFormat/>
    <w:rsid w:val="00A978E4"/>
    <w:pPr>
      <w:ind w:left="720"/>
    </w:pPr>
    <w:rPr>
      <w:rFonts w:ascii="Calibri" w:eastAsia="Times New Roman" w:hAnsi="Calibri" w:cs="Calibri"/>
    </w:rPr>
  </w:style>
  <w:style w:type="paragraph" w:customStyle="1" w:styleId="ParagraphStyle">
    <w:name w:val="Paragraph Style"/>
    <w:uiPriority w:val="99"/>
    <w:rsid w:val="00A97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99"/>
    <w:qFormat/>
    <w:rsid w:val="00A978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FA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6C44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A5FE9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A5FE9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5FE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A5FE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AA5FE9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AA5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2</cp:revision>
  <dcterms:created xsi:type="dcterms:W3CDTF">2023-12-14T05:16:00Z</dcterms:created>
  <dcterms:modified xsi:type="dcterms:W3CDTF">2023-12-14T05:16:00Z</dcterms:modified>
</cp:coreProperties>
</file>